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393C16" w:rsidRDefault="007465D4">
      <w:pPr>
        <w:rPr>
          <w:rFonts w:asciiTheme="majorHAnsi" w:hAnsiTheme="majorHAnsi"/>
          <w:b/>
          <w:sz w:val="28"/>
          <w:szCs w:val="28"/>
        </w:rPr>
      </w:pPr>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C53649">
        <w:rPr>
          <w:rFonts w:asciiTheme="majorHAnsi" w:hAnsiTheme="majorHAnsi"/>
          <w:b/>
          <w:sz w:val="28"/>
          <w:szCs w:val="28"/>
        </w:rPr>
        <w:t xml:space="preserve">Annual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A05FC1">
        <w:rPr>
          <w:rFonts w:asciiTheme="majorHAnsi" w:hAnsiTheme="majorHAnsi"/>
          <w:b/>
        </w:rPr>
        <w:t>9</w:t>
      </w:r>
      <w:r w:rsidR="00A05FC1" w:rsidRPr="00A05FC1">
        <w:rPr>
          <w:rFonts w:asciiTheme="majorHAnsi" w:hAnsiTheme="majorHAnsi"/>
          <w:b/>
          <w:vertAlign w:val="superscript"/>
        </w:rPr>
        <w:t>th</w:t>
      </w:r>
      <w:r w:rsidR="00A05FC1">
        <w:rPr>
          <w:rFonts w:asciiTheme="majorHAnsi" w:hAnsiTheme="majorHAnsi"/>
          <w:b/>
          <w:vertAlign w:val="superscript"/>
        </w:rPr>
        <w:t xml:space="preserve"> </w:t>
      </w:r>
      <w:r w:rsidR="00A05FC1">
        <w:rPr>
          <w:rFonts w:asciiTheme="majorHAnsi" w:hAnsiTheme="majorHAnsi"/>
          <w:b/>
        </w:rPr>
        <w:t xml:space="preserve"> May 2023</w:t>
      </w:r>
      <w:r w:rsidR="00447D53">
        <w:rPr>
          <w:rFonts w:asciiTheme="majorHAnsi" w:hAnsiTheme="majorHAnsi"/>
          <w:b/>
        </w:rPr>
        <w:t xml:space="preserve"> </w:t>
      </w:r>
      <w:r w:rsidR="00E5215B">
        <w:rPr>
          <w:rFonts w:asciiTheme="majorHAnsi" w:hAnsiTheme="majorHAnsi"/>
          <w:b/>
        </w:rPr>
        <w:t>@</w:t>
      </w:r>
      <w:r w:rsidR="00AA4E0A">
        <w:rPr>
          <w:rFonts w:asciiTheme="majorHAnsi" w:hAnsiTheme="majorHAnsi"/>
          <w:b/>
        </w:rPr>
        <w:t xml:space="preserve"> 7pm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C76472" w:rsidRPr="00386AC0">
        <w:rPr>
          <w:rFonts w:asciiTheme="majorHAnsi" w:hAnsiTheme="majorHAnsi"/>
        </w:rPr>
        <w:t>,</w:t>
      </w:r>
      <w:r w:rsidR="00E0188B" w:rsidRPr="00386AC0">
        <w:rPr>
          <w:rFonts w:asciiTheme="majorHAnsi" w:hAnsiTheme="majorHAnsi"/>
        </w:rPr>
        <w:t xml:space="preserve"> </w:t>
      </w:r>
      <w:r w:rsidR="00646194">
        <w:rPr>
          <w:rFonts w:asciiTheme="majorHAnsi" w:hAnsiTheme="majorHAnsi"/>
        </w:rPr>
        <w:t>Southgate</w:t>
      </w:r>
      <w:r w:rsidR="00A05FC1">
        <w:rPr>
          <w:rFonts w:asciiTheme="majorHAnsi" w:hAnsiTheme="majorHAnsi"/>
        </w:rPr>
        <w:t xml:space="preserve"> </w:t>
      </w:r>
      <w:r w:rsidR="00D80255" w:rsidRPr="00386AC0">
        <w:rPr>
          <w:rFonts w:asciiTheme="majorHAnsi" w:hAnsiTheme="majorHAnsi"/>
        </w:rPr>
        <w:t>,</w:t>
      </w:r>
      <w:r w:rsidR="009F3231" w:rsidRPr="00386AC0">
        <w:rPr>
          <w:rFonts w:asciiTheme="majorHAnsi" w:hAnsiTheme="majorHAnsi"/>
        </w:rPr>
        <w:t xml:space="preserve">Leopold, B </w:t>
      </w:r>
      <w:r w:rsidR="009C2D10" w:rsidRPr="00386AC0">
        <w:rPr>
          <w:rFonts w:asciiTheme="majorHAnsi" w:hAnsiTheme="majorHAnsi"/>
        </w:rPr>
        <w:t>Stephens</w:t>
      </w:r>
      <w:r w:rsidR="00A05FC1">
        <w:rPr>
          <w:rFonts w:asciiTheme="majorHAnsi" w:hAnsiTheme="majorHAnsi"/>
        </w:rPr>
        <w:t xml:space="preserve">, R Stephens &amp; L Postill </w:t>
      </w:r>
      <w:r w:rsidR="00C16A5B">
        <w:rPr>
          <w:rFonts w:asciiTheme="majorHAnsi" w:hAnsiTheme="majorHAnsi"/>
        </w:rPr>
        <w:t xml:space="preserve"> </w:t>
      </w:r>
    </w:p>
    <w:p w:rsidR="0056319C" w:rsidRPr="00386AC0"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p>
    <w:p w:rsidR="00E463E7" w:rsidRDefault="00A05FC1" w:rsidP="0056319C">
      <w:pPr>
        <w:spacing w:after="0" w:line="240" w:lineRule="auto"/>
        <w:rPr>
          <w:rFonts w:asciiTheme="majorHAnsi" w:hAnsiTheme="majorHAnsi"/>
        </w:rPr>
      </w:pPr>
      <w:r>
        <w:rPr>
          <w:rFonts w:asciiTheme="majorHAnsi" w:hAnsiTheme="majorHAnsi"/>
        </w:rPr>
        <w:t>1</w:t>
      </w:r>
      <w:r w:rsidR="00646194">
        <w:rPr>
          <w:rFonts w:asciiTheme="majorHAnsi" w:hAnsiTheme="majorHAnsi"/>
        </w:rPr>
        <w:t xml:space="preserve"> </w:t>
      </w:r>
      <w:r w:rsidR="00E82FCF" w:rsidRPr="00386AC0">
        <w:rPr>
          <w:rFonts w:asciiTheme="majorHAnsi" w:hAnsiTheme="majorHAnsi"/>
        </w:rPr>
        <w:t>member</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C16A5B" w:rsidRDefault="00C70636" w:rsidP="0056319C">
      <w:pPr>
        <w:spacing w:after="0"/>
        <w:rPr>
          <w:rFonts w:asciiTheme="majorHAnsi" w:hAnsiTheme="majorHAnsi"/>
          <w:b/>
        </w:rPr>
      </w:pPr>
      <w:r w:rsidRPr="00C70636">
        <w:rPr>
          <w:rFonts w:asciiTheme="majorHAnsi" w:hAnsiTheme="majorHAnsi"/>
          <w:b/>
        </w:rPr>
        <w:t>01.05  Election of Chairman</w:t>
      </w:r>
    </w:p>
    <w:p w:rsidR="00A05FC1" w:rsidRDefault="0076665D" w:rsidP="0076665D">
      <w:pPr>
        <w:spacing w:after="0"/>
        <w:rPr>
          <w:rFonts w:asciiTheme="majorHAnsi" w:hAnsiTheme="majorHAnsi"/>
        </w:rPr>
      </w:pPr>
      <w:r>
        <w:rPr>
          <w:rFonts w:asciiTheme="majorHAnsi" w:hAnsiTheme="majorHAnsi"/>
        </w:rPr>
        <w:t>Cllr Plum</w:t>
      </w:r>
      <w:r w:rsidR="00856D3D">
        <w:rPr>
          <w:rFonts w:asciiTheme="majorHAnsi" w:hAnsiTheme="majorHAnsi"/>
        </w:rPr>
        <w:t xml:space="preserve">b  was nominated by Cllr </w:t>
      </w:r>
      <w:r w:rsidR="00646194">
        <w:rPr>
          <w:rFonts w:asciiTheme="majorHAnsi" w:hAnsiTheme="majorHAnsi"/>
        </w:rPr>
        <w:t>Stephens</w:t>
      </w:r>
      <w:r w:rsidR="00A05FC1">
        <w:rPr>
          <w:rFonts w:asciiTheme="majorHAnsi" w:hAnsiTheme="majorHAnsi"/>
        </w:rPr>
        <w:t>.  Seconded by Cllr Leopold</w:t>
      </w:r>
      <w:r>
        <w:rPr>
          <w:rFonts w:asciiTheme="majorHAnsi" w:hAnsiTheme="majorHAnsi"/>
        </w:rPr>
        <w:t xml:space="preserve">. All voted in favour.   </w:t>
      </w:r>
    </w:p>
    <w:p w:rsidR="0076665D" w:rsidRPr="007F251D" w:rsidRDefault="0076665D" w:rsidP="0076665D">
      <w:pPr>
        <w:spacing w:after="0"/>
        <w:rPr>
          <w:rFonts w:asciiTheme="majorHAnsi" w:hAnsiTheme="majorHAnsi"/>
        </w:rPr>
      </w:pPr>
      <w:r>
        <w:rPr>
          <w:rFonts w:asciiTheme="majorHAnsi" w:hAnsiTheme="majorHAnsi"/>
        </w:rPr>
        <w:t xml:space="preserve">Cllr Plumb </w:t>
      </w:r>
      <w:r w:rsidRPr="007F251D">
        <w:rPr>
          <w:rFonts w:asciiTheme="majorHAnsi" w:hAnsiTheme="majorHAnsi"/>
        </w:rPr>
        <w:t xml:space="preserve">accepted the position </w:t>
      </w:r>
      <w:r w:rsidR="00397540">
        <w:rPr>
          <w:rFonts w:asciiTheme="majorHAnsi" w:hAnsiTheme="majorHAnsi"/>
        </w:rPr>
        <w:t>and signed the declaration of acceptance of office.</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Pr>
          <w:rFonts w:asciiTheme="majorHAnsi" w:hAnsiTheme="majorHAnsi"/>
          <w:b/>
        </w:rPr>
        <w:t>02.05  Appointment of vice-chairman</w:t>
      </w:r>
    </w:p>
    <w:p w:rsidR="0076665D" w:rsidRDefault="0076665D" w:rsidP="0076665D">
      <w:pPr>
        <w:spacing w:after="0"/>
        <w:rPr>
          <w:rFonts w:asciiTheme="majorHAnsi" w:hAnsiTheme="majorHAnsi"/>
        </w:rPr>
      </w:pPr>
      <w:r>
        <w:rPr>
          <w:rFonts w:asciiTheme="majorHAnsi" w:hAnsiTheme="majorHAnsi"/>
        </w:rPr>
        <w:t>Cllr South</w:t>
      </w:r>
      <w:r w:rsidR="00FE1BB2">
        <w:rPr>
          <w:rFonts w:asciiTheme="majorHAnsi" w:hAnsiTheme="majorHAnsi"/>
        </w:rPr>
        <w:t>gate was nominated by Cllr Plu</w:t>
      </w:r>
      <w:r w:rsidR="00A05FC1">
        <w:rPr>
          <w:rFonts w:asciiTheme="majorHAnsi" w:hAnsiTheme="majorHAnsi"/>
        </w:rPr>
        <w:t>mb.  Seconded by Cllr B Stephens</w:t>
      </w:r>
      <w:r>
        <w:rPr>
          <w:rFonts w:asciiTheme="majorHAnsi" w:hAnsiTheme="majorHAnsi"/>
        </w:rPr>
        <w:t>.  All voted in favour.</w:t>
      </w:r>
    </w:p>
    <w:p w:rsidR="0076665D" w:rsidRDefault="0076665D" w:rsidP="0076665D">
      <w:pPr>
        <w:spacing w:after="0"/>
        <w:rPr>
          <w:rFonts w:asciiTheme="majorHAnsi" w:hAnsiTheme="majorHAnsi"/>
        </w:rPr>
      </w:pPr>
      <w:r>
        <w:rPr>
          <w:rFonts w:asciiTheme="majorHAnsi" w:hAnsiTheme="majorHAnsi"/>
        </w:rPr>
        <w:t xml:space="preserve">Cllr </w:t>
      </w:r>
      <w:r w:rsidR="00397540">
        <w:rPr>
          <w:rFonts w:asciiTheme="majorHAnsi" w:hAnsiTheme="majorHAnsi"/>
        </w:rPr>
        <w:t>Southgate accepted the position and signed the declaration of acceptance of office.</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sidRPr="0076665D">
        <w:rPr>
          <w:rFonts w:asciiTheme="majorHAnsi" w:hAnsiTheme="majorHAnsi"/>
          <w:b/>
        </w:rPr>
        <w:t>03.05  Parish Announcements</w:t>
      </w:r>
    </w:p>
    <w:p w:rsidR="0076665D" w:rsidRDefault="00A05FC1" w:rsidP="0076665D">
      <w:pPr>
        <w:spacing w:after="0"/>
        <w:rPr>
          <w:rFonts w:asciiTheme="majorHAnsi" w:hAnsiTheme="majorHAnsi"/>
        </w:rPr>
      </w:pPr>
      <w:r>
        <w:rPr>
          <w:rFonts w:asciiTheme="majorHAnsi" w:hAnsiTheme="majorHAnsi"/>
        </w:rPr>
        <w:t>None</w:t>
      </w:r>
    </w:p>
    <w:p w:rsidR="00FE1BB2" w:rsidRPr="007F251D" w:rsidRDefault="00FE1BB2" w:rsidP="0076665D">
      <w:pPr>
        <w:spacing w:after="0"/>
        <w:rPr>
          <w:rFonts w:asciiTheme="majorHAnsi" w:hAnsiTheme="majorHAnsi"/>
        </w:rPr>
      </w:pPr>
    </w:p>
    <w:p w:rsidR="001004CB" w:rsidRPr="00386AC0" w:rsidRDefault="00A6658A" w:rsidP="00E857C4">
      <w:pPr>
        <w:spacing w:after="0"/>
        <w:rPr>
          <w:rFonts w:asciiTheme="majorHAnsi" w:hAnsiTheme="majorHAnsi"/>
        </w:rPr>
      </w:pPr>
      <w:r>
        <w:rPr>
          <w:rFonts w:asciiTheme="majorHAnsi" w:hAnsiTheme="majorHAnsi"/>
          <w:b/>
        </w:rPr>
        <w:t>4</w:t>
      </w:r>
      <w:r w:rsidR="0076665D">
        <w:rPr>
          <w:rFonts w:asciiTheme="majorHAnsi" w:hAnsiTheme="majorHAnsi"/>
          <w:b/>
        </w:rPr>
        <w:t>.05</w:t>
      </w:r>
      <w:r w:rsidR="007F251D" w:rsidRPr="00386AC0">
        <w:rPr>
          <w:rFonts w:asciiTheme="majorHAnsi" w:hAnsiTheme="majorHAnsi"/>
          <w:b/>
        </w:rPr>
        <w:t xml:space="preserve"> Apologies for absence</w:t>
      </w:r>
    </w:p>
    <w:p w:rsidR="00FC2CFC" w:rsidRDefault="00A05FC1" w:rsidP="00E857C4">
      <w:pPr>
        <w:spacing w:after="0"/>
        <w:rPr>
          <w:rFonts w:asciiTheme="majorHAnsi" w:hAnsiTheme="majorHAnsi"/>
        </w:rPr>
      </w:pPr>
      <w:r>
        <w:rPr>
          <w:rFonts w:asciiTheme="majorHAnsi" w:hAnsiTheme="majorHAnsi"/>
        </w:rPr>
        <w:t xml:space="preserve">CCllr Kemp, </w:t>
      </w:r>
      <w:r w:rsidR="00FE1BB2">
        <w:rPr>
          <w:rFonts w:asciiTheme="majorHAnsi" w:hAnsiTheme="majorHAnsi"/>
        </w:rPr>
        <w:t>DCllr Holt</w:t>
      </w:r>
      <w:r>
        <w:rPr>
          <w:rFonts w:asciiTheme="majorHAnsi" w:hAnsiTheme="majorHAnsi"/>
        </w:rPr>
        <w:t xml:space="preserve"> &amp; Cllr Mills</w:t>
      </w:r>
    </w:p>
    <w:p w:rsidR="00E463E7" w:rsidRPr="00386AC0" w:rsidRDefault="00E463E7" w:rsidP="00E857C4">
      <w:pPr>
        <w:spacing w:after="0"/>
        <w:rPr>
          <w:rFonts w:asciiTheme="majorHAnsi" w:hAnsiTheme="majorHAnsi"/>
        </w:rPr>
      </w:pPr>
    </w:p>
    <w:p w:rsidR="007F5157" w:rsidRDefault="00A6658A" w:rsidP="00E857C4">
      <w:pPr>
        <w:spacing w:after="0"/>
        <w:rPr>
          <w:rFonts w:asciiTheme="majorHAnsi" w:hAnsiTheme="majorHAnsi"/>
          <w:b/>
        </w:rPr>
      </w:pPr>
      <w:r>
        <w:rPr>
          <w:rFonts w:asciiTheme="majorHAnsi" w:hAnsiTheme="majorHAnsi"/>
          <w:b/>
        </w:rPr>
        <w:t>05.05</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3A3F71" w:rsidRDefault="00A05FC1" w:rsidP="003A3F71">
      <w:pPr>
        <w:spacing w:after="0"/>
        <w:rPr>
          <w:rFonts w:asciiTheme="majorHAnsi" w:hAnsiTheme="majorHAnsi"/>
        </w:rPr>
      </w:pPr>
      <w:r>
        <w:rPr>
          <w:rFonts w:asciiTheme="majorHAnsi" w:hAnsiTheme="majorHAnsi"/>
        </w:rPr>
        <w:t>Cllr Southgate declared an interest in 16:05</w:t>
      </w:r>
    </w:p>
    <w:p w:rsidR="00FE1BB2" w:rsidRDefault="00FE1BB2" w:rsidP="00E857C4">
      <w:pPr>
        <w:spacing w:after="0"/>
        <w:rPr>
          <w:rFonts w:asciiTheme="majorHAnsi" w:hAnsiTheme="majorHAnsi"/>
          <w:b/>
        </w:rPr>
      </w:pPr>
    </w:p>
    <w:p w:rsidR="00A6658A" w:rsidRDefault="00A6658A" w:rsidP="00E857C4">
      <w:pPr>
        <w:spacing w:after="0"/>
        <w:rPr>
          <w:rFonts w:asciiTheme="majorHAnsi" w:hAnsiTheme="majorHAnsi"/>
          <w:b/>
        </w:rPr>
      </w:pPr>
      <w:r>
        <w:rPr>
          <w:rFonts w:asciiTheme="majorHAnsi" w:hAnsiTheme="majorHAnsi"/>
          <w:b/>
        </w:rPr>
        <w:t>06.05  Appointment of working groups</w:t>
      </w:r>
    </w:p>
    <w:p w:rsidR="00C66C38" w:rsidRDefault="00A05FC1" w:rsidP="00E857C4">
      <w:pPr>
        <w:spacing w:after="0"/>
        <w:rPr>
          <w:rFonts w:asciiTheme="majorHAnsi" w:hAnsiTheme="majorHAnsi"/>
        </w:rPr>
      </w:pPr>
      <w:r>
        <w:rPr>
          <w:rFonts w:asciiTheme="majorHAnsi" w:hAnsiTheme="majorHAnsi"/>
        </w:rPr>
        <w:t>It was agreed that a</w:t>
      </w:r>
      <w:r w:rsidR="00C66C38">
        <w:rPr>
          <w:rFonts w:asciiTheme="majorHAnsi" w:hAnsiTheme="majorHAnsi"/>
        </w:rPr>
        <w:t xml:space="preserve">ll </w:t>
      </w:r>
      <w:r>
        <w:rPr>
          <w:rFonts w:asciiTheme="majorHAnsi" w:hAnsiTheme="majorHAnsi"/>
        </w:rPr>
        <w:t xml:space="preserve">councillors will be on all </w:t>
      </w:r>
      <w:r w:rsidR="00C66C38">
        <w:rPr>
          <w:rFonts w:asciiTheme="majorHAnsi" w:hAnsiTheme="majorHAnsi"/>
        </w:rPr>
        <w:t>working</w:t>
      </w:r>
      <w:r>
        <w:rPr>
          <w:rFonts w:asciiTheme="majorHAnsi" w:hAnsiTheme="majorHAnsi"/>
        </w:rPr>
        <w:t xml:space="preserve"> groups</w:t>
      </w:r>
      <w:r w:rsidR="00287C51">
        <w:rPr>
          <w:rFonts w:asciiTheme="majorHAnsi" w:hAnsiTheme="majorHAnsi"/>
        </w:rPr>
        <w:t>.</w:t>
      </w:r>
    </w:p>
    <w:p w:rsidR="004D29B6" w:rsidRDefault="004D29B6" w:rsidP="00D760CC">
      <w:pPr>
        <w:spacing w:after="0"/>
        <w:rPr>
          <w:rFonts w:asciiTheme="majorHAnsi" w:hAnsiTheme="majorHAnsi"/>
        </w:rPr>
      </w:pPr>
    </w:p>
    <w:p w:rsidR="007F5157" w:rsidRPr="00386AC0" w:rsidRDefault="00A6658A" w:rsidP="00E857C4">
      <w:pPr>
        <w:spacing w:after="0"/>
        <w:rPr>
          <w:rFonts w:asciiTheme="majorHAnsi" w:hAnsiTheme="majorHAnsi"/>
          <w:b/>
        </w:rPr>
      </w:pPr>
      <w:r>
        <w:rPr>
          <w:rFonts w:asciiTheme="majorHAnsi" w:hAnsiTheme="majorHAnsi"/>
          <w:b/>
        </w:rPr>
        <w:t>07</w:t>
      </w:r>
      <w:r w:rsidR="00917B23">
        <w:rPr>
          <w:rFonts w:asciiTheme="majorHAnsi" w:hAnsiTheme="majorHAnsi"/>
          <w:b/>
        </w:rPr>
        <w:t>.0</w:t>
      </w:r>
      <w:r>
        <w:rPr>
          <w:rFonts w:asciiTheme="majorHAnsi" w:hAnsiTheme="majorHAnsi"/>
          <w:b/>
        </w:rPr>
        <w:t>5</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A05FC1">
        <w:rPr>
          <w:rFonts w:asciiTheme="majorHAnsi" w:hAnsiTheme="majorHAnsi"/>
          <w:b/>
        </w:rPr>
        <w:t>11</w:t>
      </w:r>
      <w:r w:rsidR="00A05FC1" w:rsidRPr="00A05FC1">
        <w:rPr>
          <w:rFonts w:asciiTheme="majorHAnsi" w:hAnsiTheme="majorHAnsi"/>
          <w:b/>
          <w:vertAlign w:val="superscript"/>
        </w:rPr>
        <w:t>th</w:t>
      </w:r>
      <w:r w:rsidR="00A05FC1">
        <w:rPr>
          <w:rFonts w:asciiTheme="majorHAnsi" w:hAnsiTheme="majorHAnsi"/>
          <w:b/>
        </w:rPr>
        <w:t xml:space="preserve"> April 2023</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A6658A" w:rsidP="00E857C4">
      <w:pPr>
        <w:spacing w:after="0"/>
        <w:rPr>
          <w:rFonts w:asciiTheme="majorHAnsi" w:hAnsiTheme="majorHAnsi"/>
          <w:b/>
        </w:rPr>
      </w:pPr>
      <w:r>
        <w:rPr>
          <w:rFonts w:asciiTheme="majorHAnsi" w:hAnsiTheme="majorHAnsi"/>
          <w:b/>
        </w:rPr>
        <w:t>08.05</w:t>
      </w:r>
      <w:r w:rsidR="003850C2" w:rsidRPr="00386AC0">
        <w:rPr>
          <w:rFonts w:asciiTheme="majorHAnsi" w:hAnsiTheme="majorHAnsi"/>
          <w:b/>
        </w:rPr>
        <w:t xml:space="preserve">  Matters arising from the minutes of the last meeting</w:t>
      </w:r>
    </w:p>
    <w:p w:rsidR="00A6658A" w:rsidRPr="00A6658A" w:rsidRDefault="00A6658A" w:rsidP="00E857C4">
      <w:pPr>
        <w:spacing w:after="0"/>
        <w:rPr>
          <w:rFonts w:asciiTheme="majorHAnsi" w:hAnsiTheme="majorHAnsi"/>
        </w:rPr>
      </w:pPr>
      <w:r w:rsidRPr="00A6658A">
        <w:rPr>
          <w:rFonts w:asciiTheme="majorHAnsi" w:hAnsiTheme="majorHAnsi"/>
        </w:rPr>
        <w:t>None</w:t>
      </w:r>
    </w:p>
    <w:p w:rsidR="00A6658A" w:rsidRDefault="00A6658A" w:rsidP="00E857C4">
      <w:pPr>
        <w:spacing w:after="0"/>
        <w:rPr>
          <w:rFonts w:asciiTheme="majorHAnsi" w:hAnsiTheme="majorHAnsi"/>
          <w:b/>
        </w:rPr>
      </w:pPr>
    </w:p>
    <w:p w:rsidR="007F251D" w:rsidRPr="00386AC0" w:rsidRDefault="007F20F8" w:rsidP="00E857C4">
      <w:pPr>
        <w:spacing w:after="0"/>
        <w:rPr>
          <w:rFonts w:asciiTheme="majorHAnsi" w:hAnsiTheme="majorHAnsi"/>
          <w:b/>
        </w:rPr>
      </w:pPr>
      <w:r>
        <w:rPr>
          <w:rFonts w:asciiTheme="majorHAnsi" w:hAnsiTheme="majorHAnsi"/>
          <w:b/>
        </w:rPr>
        <w:t xml:space="preserve">09.05  </w:t>
      </w:r>
      <w:r w:rsidR="007F251D" w:rsidRPr="00386AC0">
        <w:rPr>
          <w:rFonts w:asciiTheme="majorHAnsi" w:hAnsiTheme="majorHAnsi"/>
          <w:b/>
        </w:rPr>
        <w:t xml:space="preserve"> To receive reports</w:t>
      </w:r>
    </w:p>
    <w:p w:rsidR="006131E3" w:rsidRPr="00A05FC1" w:rsidRDefault="00A05FC1" w:rsidP="006131E3">
      <w:pPr>
        <w:spacing w:after="0"/>
        <w:rPr>
          <w:rFonts w:asciiTheme="majorHAnsi" w:hAnsiTheme="majorHAnsi"/>
        </w:rPr>
      </w:pPr>
      <w:r w:rsidRPr="00A05FC1">
        <w:rPr>
          <w:rFonts w:asciiTheme="majorHAnsi" w:hAnsiTheme="majorHAnsi"/>
        </w:rPr>
        <w:t>DCllr Plumb and DCllr Holt have been re-elected.</w:t>
      </w:r>
      <w:r>
        <w:rPr>
          <w:rFonts w:asciiTheme="majorHAnsi" w:hAnsiTheme="majorHAnsi"/>
        </w:rPr>
        <w:t xml:space="preserve">   DCllr Plumb is to lead the Independent party. </w:t>
      </w:r>
    </w:p>
    <w:tbl>
      <w:tblPr>
        <w:tblW w:w="1440" w:type="dxa"/>
        <w:tblInd w:w="93" w:type="dxa"/>
        <w:tblLook w:val="04A0" w:firstRow="1" w:lastRow="0" w:firstColumn="1" w:lastColumn="0" w:noHBand="0" w:noVBand="1"/>
      </w:tblPr>
      <w:tblGrid>
        <w:gridCol w:w="1440"/>
      </w:tblGrid>
      <w:tr w:rsidR="00A05FC1" w:rsidRPr="0049188B" w:rsidTr="00A05FC1">
        <w:trPr>
          <w:trHeight w:val="255"/>
        </w:trPr>
        <w:tc>
          <w:tcPr>
            <w:tcW w:w="1440" w:type="dxa"/>
            <w:shd w:val="clear" w:color="auto" w:fill="auto"/>
            <w:noWrap/>
            <w:vAlign w:val="bottom"/>
          </w:tcPr>
          <w:p w:rsidR="00A05FC1" w:rsidRPr="0049188B" w:rsidRDefault="00A05FC1" w:rsidP="00A05FC1">
            <w:pPr>
              <w:rPr>
                <w:rFonts w:ascii="Cambria" w:eastAsia="Times New Roman" w:hAnsi="Cambria" w:cs="Arial"/>
                <w:sz w:val="20"/>
                <w:szCs w:val="20"/>
                <w:lang w:eastAsia="en-GB"/>
              </w:rPr>
            </w:pPr>
          </w:p>
        </w:tc>
      </w:tr>
    </w:tbl>
    <w:p w:rsidR="002934C1" w:rsidRDefault="00A05FC1" w:rsidP="002934C1">
      <w:pPr>
        <w:spacing w:after="0" w:line="240" w:lineRule="auto"/>
        <w:rPr>
          <w:rFonts w:ascii="Cambria" w:hAnsi="Cambria"/>
          <w:b/>
        </w:rPr>
      </w:pPr>
      <w:r>
        <w:rPr>
          <w:rFonts w:asciiTheme="majorHAnsi" w:hAnsiTheme="majorHAnsi"/>
          <w:b/>
        </w:rPr>
        <w:t>10</w:t>
      </w:r>
      <w:r w:rsidR="00C53649">
        <w:rPr>
          <w:rFonts w:asciiTheme="majorHAnsi" w:hAnsiTheme="majorHAnsi"/>
          <w:b/>
        </w:rPr>
        <w:t xml:space="preserve">.05 </w:t>
      </w:r>
      <w:r w:rsidR="009270F5" w:rsidRPr="00386AC0">
        <w:rPr>
          <w:rFonts w:asciiTheme="majorHAnsi" w:hAnsiTheme="majorHAnsi"/>
          <w:b/>
        </w:rPr>
        <w:t>Planning</w:t>
      </w:r>
      <w:r w:rsidR="00BC48D3" w:rsidRPr="00386AC0">
        <w:rPr>
          <w:rFonts w:asciiTheme="majorHAnsi" w:hAnsiTheme="majorHAnsi"/>
          <w:b/>
        </w:rPr>
        <w:tab/>
      </w:r>
      <w:r w:rsidR="002934C1">
        <w:rPr>
          <w:rFonts w:ascii="Cambria" w:hAnsi="Cambria"/>
          <w:b/>
        </w:rPr>
        <w:t>New applications:</w:t>
      </w:r>
    </w:p>
    <w:p w:rsidR="00FE5896" w:rsidRDefault="0012483F" w:rsidP="00FE5896">
      <w:pPr>
        <w:spacing w:after="0" w:line="240" w:lineRule="auto"/>
        <w:rPr>
          <w:rFonts w:asciiTheme="majorHAnsi" w:hAnsiTheme="majorHAnsi"/>
          <w:b/>
        </w:rPr>
      </w:pPr>
      <w:r>
        <w:rPr>
          <w:rFonts w:ascii="Cambria" w:hAnsi="Cambria"/>
          <w:b/>
        </w:rPr>
        <w:tab/>
      </w:r>
      <w:r>
        <w:rPr>
          <w:rFonts w:ascii="Cambria" w:hAnsi="Cambria"/>
          <w:b/>
        </w:rPr>
        <w:tab/>
      </w:r>
      <w:r>
        <w:rPr>
          <w:rFonts w:ascii="Cambria" w:hAnsi="Cambria"/>
          <w:b/>
        </w:rPr>
        <w:tab/>
      </w:r>
      <w:r w:rsidR="00FE5896">
        <w:rPr>
          <w:rFonts w:asciiTheme="majorHAnsi" w:hAnsiTheme="majorHAnsi"/>
          <w:b/>
        </w:rPr>
        <w:t>DC/23/01422 – 1 The Barn, Skates Hill</w:t>
      </w:r>
    </w:p>
    <w:p w:rsidR="00FE5896" w:rsidRDefault="00FE5896" w:rsidP="00FE5896">
      <w:pPr>
        <w:spacing w:after="0" w:line="240" w:lineRule="auto"/>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rPr>
        <w:t>Proposed drop kerb and access</w:t>
      </w:r>
    </w:p>
    <w:p w:rsidR="00FE5896" w:rsidRDefault="00FE5896" w:rsidP="00FE5896">
      <w:pPr>
        <w:spacing w:after="0" w:line="24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FE5896">
        <w:rPr>
          <w:rFonts w:asciiTheme="majorHAnsi" w:hAnsiTheme="majorHAnsi"/>
          <w:b/>
          <w:i/>
        </w:rPr>
        <w:t xml:space="preserve">It was resolved </w:t>
      </w:r>
      <w:r w:rsidRPr="00FE5896">
        <w:rPr>
          <w:rFonts w:asciiTheme="majorHAnsi" w:hAnsiTheme="majorHAnsi"/>
        </w:rPr>
        <w:t>to recommend</w:t>
      </w:r>
      <w:r>
        <w:rPr>
          <w:rFonts w:asciiTheme="majorHAnsi" w:hAnsiTheme="majorHAnsi"/>
        </w:rPr>
        <w:t>: no reason to object</w:t>
      </w:r>
    </w:p>
    <w:p w:rsidR="00FE5896" w:rsidRPr="00F24880" w:rsidRDefault="00FE5896" w:rsidP="00FE5896">
      <w:pPr>
        <w:spacing w:after="0" w:line="240" w:lineRule="auto"/>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Pr="00F24880">
        <w:rPr>
          <w:rFonts w:asciiTheme="majorHAnsi" w:hAnsiTheme="majorHAnsi"/>
          <w:b/>
        </w:rPr>
        <w:t>DC/23/01486 – 20 Tye Green</w:t>
      </w:r>
    </w:p>
    <w:p w:rsidR="00FE5896" w:rsidRDefault="00FE5896" w:rsidP="00FE5896">
      <w:pPr>
        <w:spacing w:after="0" w:line="240" w:lineRule="auto"/>
        <w:ind w:left="2160"/>
        <w:rPr>
          <w:rFonts w:asciiTheme="majorHAnsi" w:hAnsiTheme="majorHAnsi"/>
        </w:rPr>
      </w:pPr>
      <w:r>
        <w:rPr>
          <w:rFonts w:asciiTheme="majorHAnsi" w:hAnsiTheme="majorHAnsi"/>
        </w:rPr>
        <w:t>Application for outline planning permission (all matters reserved) Town and Country Planning Act 1990 (as amended) – severance of land and erection of 1no dwelling (following demolition of extension)</w:t>
      </w:r>
    </w:p>
    <w:p w:rsidR="00FE5896" w:rsidRDefault="00FE5896" w:rsidP="00FE5896">
      <w:pPr>
        <w:spacing w:after="0" w:line="240" w:lineRule="auto"/>
        <w:ind w:left="2160"/>
        <w:rPr>
          <w:rFonts w:asciiTheme="majorHAnsi" w:hAnsiTheme="majorHAnsi"/>
        </w:rPr>
      </w:pPr>
      <w:r w:rsidRPr="00FE5896">
        <w:rPr>
          <w:rFonts w:asciiTheme="majorHAnsi" w:hAnsiTheme="majorHAnsi"/>
          <w:b/>
          <w:i/>
        </w:rPr>
        <w:lastRenderedPageBreak/>
        <w:t>It was resolved</w:t>
      </w:r>
      <w:r>
        <w:rPr>
          <w:rFonts w:asciiTheme="majorHAnsi" w:hAnsiTheme="majorHAnsi"/>
        </w:rPr>
        <w:t xml:space="preserve"> to recommend refusal: construction beyond building line in a conservation area</w:t>
      </w:r>
    </w:p>
    <w:p w:rsidR="00FE5896" w:rsidRPr="002C1B44" w:rsidRDefault="00FE5896" w:rsidP="00FE5896">
      <w:pPr>
        <w:spacing w:after="0" w:line="240" w:lineRule="auto"/>
        <w:ind w:left="2160"/>
        <w:rPr>
          <w:rFonts w:asciiTheme="majorHAnsi" w:hAnsiTheme="majorHAnsi"/>
          <w:b/>
        </w:rPr>
      </w:pPr>
      <w:r w:rsidRPr="002C1B44">
        <w:rPr>
          <w:rFonts w:asciiTheme="majorHAnsi" w:hAnsiTheme="majorHAnsi"/>
          <w:b/>
        </w:rPr>
        <w:t>DC/23/01771 – Land rear of The Martins, Windmill Row</w:t>
      </w:r>
    </w:p>
    <w:p w:rsidR="00FE5896" w:rsidRDefault="00FE5896" w:rsidP="00FE5896">
      <w:pPr>
        <w:spacing w:after="0" w:line="240" w:lineRule="auto"/>
        <w:ind w:left="2160"/>
        <w:rPr>
          <w:rFonts w:asciiTheme="majorHAnsi" w:hAnsiTheme="majorHAnsi"/>
        </w:rPr>
      </w:pPr>
      <w:r>
        <w:rPr>
          <w:rFonts w:asciiTheme="majorHAnsi" w:hAnsiTheme="majorHAnsi"/>
        </w:rPr>
        <w:t>Application under S73a for removal of variation of a condition following grant of planning permission DC/19/02696 dated 05/11/2019 erection of 3no dwellings Town and Country Planning Act 1990 (as amended) – to vary condition 2 (approved plans and documents) to separate plots 1 and 2 due to sewer layout</w:t>
      </w:r>
    </w:p>
    <w:p w:rsidR="00FE5896" w:rsidRPr="00FE5896" w:rsidRDefault="00FE5896" w:rsidP="00FE5896">
      <w:pPr>
        <w:spacing w:after="0" w:line="240" w:lineRule="auto"/>
        <w:ind w:left="2160"/>
        <w:rPr>
          <w:rFonts w:asciiTheme="majorHAnsi" w:hAnsiTheme="majorHAnsi"/>
        </w:rPr>
      </w:pPr>
      <w:r w:rsidRPr="00FE5896">
        <w:rPr>
          <w:rFonts w:asciiTheme="majorHAnsi" w:hAnsiTheme="majorHAnsi"/>
          <w:b/>
          <w:i/>
        </w:rPr>
        <w:t>It was resolved</w:t>
      </w:r>
      <w:r>
        <w:rPr>
          <w:rFonts w:asciiTheme="majorHAnsi" w:hAnsiTheme="majorHAnsi"/>
          <w:b/>
          <w:i/>
        </w:rPr>
        <w:t xml:space="preserve"> </w:t>
      </w:r>
      <w:r>
        <w:rPr>
          <w:rFonts w:asciiTheme="majorHAnsi" w:hAnsiTheme="majorHAnsi"/>
        </w:rPr>
        <w:t>to delay a recommendation until the enforcement decision is made</w:t>
      </w:r>
    </w:p>
    <w:p w:rsidR="00FE5896" w:rsidRDefault="00FE5896" w:rsidP="00FE5896">
      <w:pPr>
        <w:spacing w:after="0" w:line="240" w:lineRule="auto"/>
        <w:ind w:left="2160"/>
        <w:rPr>
          <w:rFonts w:asciiTheme="majorHAnsi" w:hAnsiTheme="majorHAnsi"/>
          <w:b/>
        </w:rPr>
      </w:pPr>
      <w:r>
        <w:rPr>
          <w:rFonts w:asciiTheme="majorHAnsi" w:hAnsiTheme="majorHAnsi"/>
          <w:b/>
        </w:rPr>
        <w:t>DC/23/01769 – Sluice Cottage, Cutts Lane</w:t>
      </w:r>
    </w:p>
    <w:p w:rsidR="00FE5896" w:rsidRDefault="00FE5896" w:rsidP="00FE5896">
      <w:pPr>
        <w:spacing w:after="0" w:line="240" w:lineRule="auto"/>
        <w:ind w:left="2160"/>
        <w:rPr>
          <w:rFonts w:asciiTheme="majorHAnsi" w:hAnsiTheme="majorHAnsi"/>
        </w:rPr>
      </w:pPr>
      <w:r>
        <w:rPr>
          <w:rFonts w:asciiTheme="majorHAnsi" w:hAnsiTheme="majorHAnsi"/>
        </w:rPr>
        <w:t>Installation of brick slips finish, installation of horizontal burnt larch boarding, alterations to windows and doors, height of existing hipped roof over front drawing room reduced by 375mm</w:t>
      </w:r>
    </w:p>
    <w:p w:rsidR="00FE5896" w:rsidRDefault="00FE5896" w:rsidP="00FE5896">
      <w:pPr>
        <w:spacing w:after="0" w:line="240" w:lineRule="auto"/>
        <w:ind w:left="2160"/>
        <w:rPr>
          <w:rFonts w:asciiTheme="majorHAnsi" w:hAnsiTheme="majorHAnsi"/>
        </w:rPr>
      </w:pPr>
      <w:r w:rsidRPr="00FE5896">
        <w:rPr>
          <w:rFonts w:asciiTheme="majorHAnsi" w:hAnsiTheme="majorHAnsi"/>
          <w:b/>
          <w:i/>
        </w:rPr>
        <w:t>It was resolved</w:t>
      </w:r>
      <w:r>
        <w:rPr>
          <w:rFonts w:asciiTheme="majorHAnsi" w:hAnsiTheme="majorHAnsi"/>
        </w:rPr>
        <w:t xml:space="preserve"> to recommend: no reason to object</w:t>
      </w:r>
    </w:p>
    <w:p w:rsidR="00FE5896" w:rsidRDefault="00FE5896" w:rsidP="00FE5896">
      <w:pPr>
        <w:spacing w:after="0" w:line="240" w:lineRule="auto"/>
        <w:ind w:left="2160"/>
        <w:rPr>
          <w:rFonts w:asciiTheme="majorHAnsi" w:hAnsiTheme="majorHAnsi"/>
          <w:b/>
        </w:rPr>
      </w:pPr>
      <w:r>
        <w:rPr>
          <w:rFonts w:asciiTheme="majorHAnsi" w:hAnsiTheme="majorHAnsi"/>
          <w:b/>
        </w:rPr>
        <w:t>DC/23/02068 – Carlton, Bells Lane</w:t>
      </w:r>
    </w:p>
    <w:p w:rsidR="00FE5896" w:rsidRDefault="00FE5896" w:rsidP="00FE5896">
      <w:pPr>
        <w:spacing w:after="0" w:line="240" w:lineRule="auto"/>
        <w:ind w:left="2160"/>
        <w:rPr>
          <w:rFonts w:asciiTheme="majorHAnsi" w:hAnsiTheme="majorHAnsi"/>
        </w:rPr>
      </w:pPr>
      <w:r>
        <w:rPr>
          <w:rFonts w:asciiTheme="majorHAnsi" w:hAnsiTheme="majorHAnsi"/>
        </w:rPr>
        <w:t>Notification of works to trees in a conservation area – lightly trim 1no leylandi</w:t>
      </w:r>
      <w:r w:rsidR="009A132B">
        <w:rPr>
          <w:rFonts w:asciiTheme="majorHAnsi" w:hAnsiTheme="majorHAnsi"/>
        </w:rPr>
        <w:t>i</w:t>
      </w:r>
      <w:r>
        <w:rPr>
          <w:rFonts w:asciiTheme="majorHAnsi" w:hAnsiTheme="majorHAnsi"/>
        </w:rPr>
        <w:t xml:space="preserve"> cypress to shape (T1), reduce 1no apple (T2) by 1.5m and trim to shape, reduce leaders of 1no weeping beech (T3) to retain weeping habit and shape in sides, reduce laterals of 1no cedar (T4) by up to 1m and light thin upper canopy.  Trim 1no holly (T5) to shape to retain pyramid form</w:t>
      </w:r>
    </w:p>
    <w:p w:rsidR="00C40AFD" w:rsidRDefault="009A132B" w:rsidP="00FE5896">
      <w:pPr>
        <w:spacing w:after="0" w:line="240" w:lineRule="auto"/>
        <w:ind w:left="2160"/>
        <w:rPr>
          <w:rFonts w:asciiTheme="majorHAnsi" w:hAnsiTheme="majorHAnsi"/>
        </w:rPr>
      </w:pPr>
      <w:r w:rsidRPr="009A132B">
        <w:rPr>
          <w:rFonts w:asciiTheme="majorHAnsi" w:hAnsiTheme="majorHAnsi"/>
          <w:b/>
          <w:i/>
        </w:rPr>
        <w:t>It was resolved</w:t>
      </w:r>
      <w:r>
        <w:rPr>
          <w:rFonts w:asciiTheme="majorHAnsi" w:hAnsiTheme="majorHAnsi"/>
        </w:rPr>
        <w:t xml:space="preserve"> to recommend: no reason to object</w:t>
      </w:r>
    </w:p>
    <w:p w:rsidR="009A132B" w:rsidRDefault="009A132B" w:rsidP="00FE5896">
      <w:pPr>
        <w:spacing w:after="0" w:line="240" w:lineRule="auto"/>
        <w:ind w:left="2160"/>
        <w:rPr>
          <w:rFonts w:asciiTheme="majorHAnsi" w:hAnsiTheme="majorHAnsi"/>
          <w:b/>
        </w:rPr>
      </w:pPr>
      <w:r>
        <w:rPr>
          <w:rFonts w:asciiTheme="majorHAnsi" w:hAnsiTheme="majorHAnsi"/>
          <w:b/>
        </w:rPr>
        <w:t>DC/23/02098 – 38 Fair Green</w:t>
      </w:r>
    </w:p>
    <w:p w:rsidR="009A132B" w:rsidRDefault="009A132B" w:rsidP="00FE5896">
      <w:pPr>
        <w:spacing w:after="0" w:line="240" w:lineRule="auto"/>
        <w:ind w:left="2160"/>
        <w:rPr>
          <w:rFonts w:asciiTheme="majorHAnsi" w:hAnsiTheme="majorHAnsi"/>
        </w:rPr>
      </w:pPr>
      <w:r>
        <w:rPr>
          <w:rFonts w:asciiTheme="majorHAnsi" w:hAnsiTheme="majorHAnsi"/>
        </w:rPr>
        <w:t>Notification of works to trees in a conservation area – fell 1no group of laurel hedging (G1), fell 2no golden leylandii cypress (T1&amp;T2), fell 1no group of lonicera nitida (G2)</w:t>
      </w:r>
    </w:p>
    <w:p w:rsidR="00B06E45" w:rsidRPr="009A132B" w:rsidRDefault="00B06E45" w:rsidP="00FE5896">
      <w:pPr>
        <w:spacing w:after="0" w:line="240" w:lineRule="auto"/>
        <w:ind w:left="2160"/>
        <w:rPr>
          <w:rFonts w:asciiTheme="majorHAnsi" w:hAnsiTheme="majorHAnsi"/>
        </w:rPr>
      </w:pPr>
      <w:r w:rsidRPr="00B06E45">
        <w:rPr>
          <w:rFonts w:asciiTheme="majorHAnsi" w:hAnsiTheme="majorHAnsi"/>
          <w:b/>
          <w:i/>
        </w:rPr>
        <w:t>It was resolved to recommend:</w:t>
      </w:r>
      <w:r>
        <w:rPr>
          <w:rFonts w:asciiTheme="majorHAnsi" w:hAnsiTheme="majorHAnsi"/>
        </w:rPr>
        <w:t xml:space="preserve"> no reason to object</w:t>
      </w:r>
    </w:p>
    <w:p w:rsidR="00BA5F67" w:rsidRPr="00BA5F67" w:rsidRDefault="00BA5F67" w:rsidP="00FE5896">
      <w:pPr>
        <w:spacing w:after="0" w:line="240" w:lineRule="auto"/>
        <w:rPr>
          <w:rFonts w:asciiTheme="majorHAnsi" w:hAnsiTheme="majorHAnsi"/>
        </w:rPr>
      </w:pPr>
    </w:p>
    <w:p w:rsidR="00B06E45" w:rsidRDefault="00B06E45" w:rsidP="00B21716">
      <w:pPr>
        <w:spacing w:after="0" w:line="240" w:lineRule="auto"/>
        <w:rPr>
          <w:rFonts w:asciiTheme="majorHAnsi" w:hAnsiTheme="majorHAnsi"/>
          <w:b/>
        </w:rPr>
      </w:pPr>
      <w:r w:rsidRPr="00B06E45">
        <w:rPr>
          <w:rFonts w:asciiTheme="majorHAnsi" w:hAnsiTheme="majorHAnsi"/>
          <w:b/>
        </w:rPr>
        <w:t>11.05  Public question time</w:t>
      </w:r>
    </w:p>
    <w:p w:rsidR="00B06E45" w:rsidRPr="00B06E45" w:rsidRDefault="00B06E45" w:rsidP="00B21716">
      <w:pPr>
        <w:spacing w:after="0" w:line="240" w:lineRule="auto"/>
        <w:rPr>
          <w:rFonts w:asciiTheme="majorHAnsi" w:hAnsiTheme="majorHAnsi"/>
        </w:rPr>
      </w:pPr>
      <w:r w:rsidRPr="00B06E45">
        <w:rPr>
          <w:rFonts w:asciiTheme="majorHAnsi" w:hAnsiTheme="majorHAnsi"/>
        </w:rPr>
        <w:t>No questions</w:t>
      </w:r>
    </w:p>
    <w:p w:rsidR="00B06E45" w:rsidRDefault="00B06E45" w:rsidP="00B21716">
      <w:pPr>
        <w:spacing w:after="0" w:line="240" w:lineRule="auto"/>
        <w:rPr>
          <w:rFonts w:asciiTheme="majorHAnsi" w:hAnsiTheme="majorHAnsi"/>
        </w:rPr>
      </w:pPr>
    </w:p>
    <w:p w:rsidR="004D5186" w:rsidRPr="00B06E45" w:rsidRDefault="009D5EF7" w:rsidP="00B21716">
      <w:pPr>
        <w:spacing w:after="0" w:line="240" w:lineRule="auto"/>
        <w:rPr>
          <w:rFonts w:asciiTheme="majorHAnsi" w:hAnsiTheme="majorHAnsi"/>
        </w:rPr>
      </w:pPr>
      <w:r>
        <w:rPr>
          <w:rFonts w:asciiTheme="majorHAnsi" w:hAnsiTheme="majorHAnsi"/>
          <w:b/>
        </w:rPr>
        <w:t xml:space="preserve">13.05  </w:t>
      </w:r>
      <w:r w:rsidRPr="00E55589">
        <w:rPr>
          <w:rFonts w:asciiTheme="majorHAnsi" w:hAnsiTheme="majorHAnsi"/>
          <w:b/>
        </w:rPr>
        <w:t>Reports from working groups – Cemetery, Finance, Village Hall, Neighbourhood Plan, Climate Emergenc</w:t>
      </w:r>
      <w:r w:rsidR="004D5186">
        <w:rPr>
          <w:rFonts w:asciiTheme="majorHAnsi" w:hAnsiTheme="majorHAnsi"/>
          <w:b/>
        </w:rPr>
        <w:t>y (Greening Glemsford)</w:t>
      </w:r>
    </w:p>
    <w:p w:rsidR="00B06E45" w:rsidRPr="00B06E45" w:rsidRDefault="004D5186" w:rsidP="00B21716">
      <w:pPr>
        <w:spacing w:after="0" w:line="240" w:lineRule="auto"/>
        <w:rPr>
          <w:rFonts w:asciiTheme="majorHAnsi" w:hAnsiTheme="majorHAnsi"/>
        </w:rPr>
      </w:pPr>
      <w:r>
        <w:rPr>
          <w:rFonts w:asciiTheme="majorHAnsi" w:hAnsiTheme="majorHAnsi"/>
          <w:b/>
        </w:rPr>
        <w:t>Cemetery –</w:t>
      </w:r>
      <w:r w:rsidR="00B06E45">
        <w:rPr>
          <w:rFonts w:asciiTheme="majorHAnsi" w:hAnsiTheme="majorHAnsi"/>
          <w:b/>
        </w:rPr>
        <w:t xml:space="preserve"> </w:t>
      </w:r>
      <w:r w:rsidR="00B06E45" w:rsidRPr="00B06E45">
        <w:rPr>
          <w:rFonts w:asciiTheme="majorHAnsi" w:hAnsiTheme="majorHAnsi"/>
        </w:rPr>
        <w:t xml:space="preserve">Cllr Southgate has contacted Suffolk County Council to request the drain </w:t>
      </w:r>
      <w:r w:rsidR="00AB6F5C">
        <w:rPr>
          <w:rFonts w:asciiTheme="majorHAnsi" w:hAnsiTheme="majorHAnsi"/>
        </w:rPr>
        <w:t xml:space="preserve">at the Church </w:t>
      </w:r>
      <w:r w:rsidR="00B06E45" w:rsidRPr="00B06E45">
        <w:rPr>
          <w:rFonts w:asciiTheme="majorHAnsi" w:hAnsiTheme="majorHAnsi"/>
        </w:rPr>
        <w:t>be cleared.</w:t>
      </w:r>
      <w:r w:rsidR="00AB6F5C">
        <w:rPr>
          <w:rFonts w:asciiTheme="majorHAnsi" w:hAnsiTheme="majorHAnsi"/>
        </w:rPr>
        <w:t xml:space="preserve">  They have agreed to do this.</w:t>
      </w:r>
    </w:p>
    <w:p w:rsidR="004D5186" w:rsidRDefault="004D5186" w:rsidP="00B21716">
      <w:pPr>
        <w:spacing w:after="0" w:line="240" w:lineRule="auto"/>
        <w:rPr>
          <w:rFonts w:asciiTheme="majorHAnsi" w:hAnsiTheme="majorHAnsi"/>
        </w:rPr>
      </w:pPr>
      <w:r w:rsidRPr="004D5186">
        <w:rPr>
          <w:rFonts w:asciiTheme="majorHAnsi" w:hAnsiTheme="majorHAnsi"/>
          <w:b/>
        </w:rPr>
        <w:t>Finance</w:t>
      </w:r>
      <w:r>
        <w:rPr>
          <w:rFonts w:asciiTheme="majorHAnsi" w:hAnsiTheme="majorHAnsi"/>
        </w:rPr>
        <w:t xml:space="preserve"> – no report</w:t>
      </w:r>
    </w:p>
    <w:p w:rsidR="004D5186" w:rsidRDefault="004D5186" w:rsidP="00B21716">
      <w:pPr>
        <w:spacing w:after="0" w:line="240" w:lineRule="auto"/>
        <w:rPr>
          <w:rFonts w:asciiTheme="majorHAnsi" w:hAnsiTheme="majorHAnsi"/>
        </w:rPr>
      </w:pPr>
      <w:r w:rsidRPr="004D5186">
        <w:rPr>
          <w:rFonts w:asciiTheme="majorHAnsi" w:hAnsiTheme="majorHAnsi"/>
          <w:b/>
        </w:rPr>
        <w:t>Village Hall</w:t>
      </w:r>
      <w:r w:rsidR="00B06E45">
        <w:rPr>
          <w:rFonts w:asciiTheme="majorHAnsi" w:hAnsiTheme="majorHAnsi"/>
        </w:rPr>
        <w:t xml:space="preserve"> – </w:t>
      </w:r>
    </w:p>
    <w:p w:rsidR="00FE14CD" w:rsidRPr="00FE14CD" w:rsidRDefault="00FE14CD" w:rsidP="00FE14CD">
      <w:pPr>
        <w:spacing w:after="0"/>
        <w:rPr>
          <w:rFonts w:asciiTheme="majorHAnsi" w:hAnsiTheme="majorHAnsi"/>
        </w:rPr>
      </w:pPr>
      <w:r>
        <w:rPr>
          <w:rFonts w:asciiTheme="majorHAnsi" w:hAnsiTheme="majorHAnsi"/>
        </w:rPr>
        <w:t>Mixbrow have asked the Parish Council if they will accept oak thresholds to rectify the issue of gaps at</w:t>
      </w:r>
      <w:r w:rsidR="00AB6F5C">
        <w:rPr>
          <w:rFonts w:asciiTheme="majorHAnsi" w:hAnsiTheme="majorHAnsi"/>
        </w:rPr>
        <w:t xml:space="preserve"> the bottom of the fire doors.   </w:t>
      </w:r>
      <w:r>
        <w:rPr>
          <w:rFonts w:asciiTheme="majorHAnsi" w:hAnsiTheme="majorHAnsi"/>
          <w:b/>
          <w:i/>
        </w:rPr>
        <w:t xml:space="preserve">It was resolved </w:t>
      </w:r>
      <w:r>
        <w:rPr>
          <w:rFonts w:asciiTheme="majorHAnsi" w:hAnsiTheme="majorHAnsi"/>
        </w:rPr>
        <w:t>to reject this idea.</w:t>
      </w:r>
    </w:p>
    <w:p w:rsidR="00FE14CD" w:rsidRDefault="00FE14CD" w:rsidP="00FE14CD">
      <w:pPr>
        <w:spacing w:after="0"/>
        <w:rPr>
          <w:rFonts w:asciiTheme="majorHAnsi" w:hAnsiTheme="majorHAnsi"/>
        </w:rPr>
      </w:pPr>
      <w:r>
        <w:rPr>
          <w:rFonts w:asciiTheme="majorHAnsi" w:hAnsiTheme="majorHAnsi"/>
        </w:rPr>
        <w:t>Further correspondence has been received from the architects concerning the acousti</w:t>
      </w:r>
      <w:r w:rsidR="00AB6F5C">
        <w:rPr>
          <w:rFonts w:asciiTheme="majorHAnsi" w:hAnsiTheme="majorHAnsi"/>
        </w:rPr>
        <w:t xml:space="preserve">c issues in the heritage room.  </w:t>
      </w:r>
      <w:r>
        <w:rPr>
          <w:rFonts w:asciiTheme="majorHAnsi" w:hAnsiTheme="majorHAnsi"/>
          <w:b/>
          <w:i/>
        </w:rPr>
        <w:t xml:space="preserve">It was resolved </w:t>
      </w:r>
      <w:r>
        <w:rPr>
          <w:rFonts w:asciiTheme="majorHAnsi" w:hAnsiTheme="majorHAnsi"/>
        </w:rPr>
        <w:t>that the architects are advised that their response is not acceptable as the room is not fit for purpose.</w:t>
      </w:r>
    </w:p>
    <w:p w:rsidR="00FE14CD" w:rsidRDefault="00FE14CD" w:rsidP="00FE14CD">
      <w:pPr>
        <w:spacing w:after="0"/>
        <w:rPr>
          <w:rFonts w:asciiTheme="majorHAnsi" w:hAnsiTheme="majorHAnsi"/>
        </w:rPr>
      </w:pPr>
      <w:r>
        <w:rPr>
          <w:rFonts w:asciiTheme="majorHAnsi" w:hAnsiTheme="majorHAnsi"/>
        </w:rPr>
        <w:t>Disabled access to the kitchen was discussed.  The architects have advised that the openings meet building regulations.  This is to be addressed again at a later date.</w:t>
      </w:r>
    </w:p>
    <w:p w:rsidR="00FE14CD" w:rsidRDefault="00FE14CD" w:rsidP="00FE14CD">
      <w:pPr>
        <w:spacing w:after="0"/>
        <w:rPr>
          <w:rFonts w:asciiTheme="majorHAnsi" w:hAnsiTheme="majorHAnsi"/>
        </w:rPr>
      </w:pPr>
      <w:r>
        <w:rPr>
          <w:rFonts w:asciiTheme="majorHAnsi" w:hAnsiTheme="majorHAnsi"/>
        </w:rPr>
        <w:t xml:space="preserve">The main hall flooring issue was discussed further as the builders are denying responsibility. The clerk has obtained legal advice and it is necessary to issue a letter of action to Mixbrow.  </w:t>
      </w:r>
    </w:p>
    <w:p w:rsidR="00FE14CD" w:rsidRPr="00FE14CD" w:rsidRDefault="00FE14CD" w:rsidP="00FE14CD">
      <w:pPr>
        <w:spacing w:after="0"/>
        <w:rPr>
          <w:rFonts w:asciiTheme="majorHAnsi" w:hAnsiTheme="majorHAnsi"/>
        </w:rPr>
      </w:pPr>
      <w:r>
        <w:rPr>
          <w:rFonts w:asciiTheme="majorHAnsi" w:hAnsiTheme="majorHAnsi"/>
          <w:b/>
          <w:i/>
        </w:rPr>
        <w:t xml:space="preserve">It was resolved </w:t>
      </w:r>
      <w:r>
        <w:rPr>
          <w:rFonts w:asciiTheme="majorHAnsi" w:hAnsiTheme="majorHAnsi"/>
        </w:rPr>
        <w:t>not to issue this letter at this stage and obtain a quote to rectify the flooring.</w:t>
      </w:r>
    </w:p>
    <w:p w:rsidR="00FE14CD" w:rsidRDefault="00FE14CD" w:rsidP="00FE14CD">
      <w:pPr>
        <w:tabs>
          <w:tab w:val="left" w:pos="2454"/>
        </w:tabs>
        <w:spacing w:after="0"/>
        <w:rPr>
          <w:rFonts w:asciiTheme="majorHAnsi" w:eastAsiaTheme="minorEastAsia" w:hAnsiTheme="majorHAnsi"/>
          <w:sz w:val="20"/>
          <w:szCs w:val="20"/>
          <w:lang w:eastAsia="en-GB"/>
        </w:rPr>
      </w:pPr>
      <w:r>
        <w:rPr>
          <w:rFonts w:asciiTheme="majorHAnsi" w:eastAsiaTheme="minorEastAsia" w:hAnsiTheme="majorHAnsi"/>
          <w:sz w:val="20"/>
          <w:szCs w:val="20"/>
          <w:lang w:eastAsia="en-GB"/>
        </w:rPr>
        <w:t xml:space="preserve">Three quotations have been obtained to install window blinds in the hall.  </w:t>
      </w:r>
      <w:r w:rsidRPr="00FE14CD">
        <w:rPr>
          <w:rFonts w:asciiTheme="majorHAnsi" w:eastAsiaTheme="minorEastAsia" w:hAnsiTheme="majorHAnsi"/>
          <w:b/>
          <w:i/>
          <w:sz w:val="20"/>
          <w:szCs w:val="20"/>
          <w:lang w:eastAsia="en-GB"/>
        </w:rPr>
        <w:t>It was resolved</w:t>
      </w:r>
      <w:r>
        <w:rPr>
          <w:rFonts w:asciiTheme="majorHAnsi" w:eastAsiaTheme="minorEastAsia" w:hAnsiTheme="majorHAnsi"/>
          <w:sz w:val="20"/>
          <w:szCs w:val="20"/>
          <w:lang w:eastAsia="en-GB"/>
        </w:rPr>
        <w:t xml:space="preserve">  to recommend  Hilary’s blinds at a cost of £2519.00 (inc fitting, VAT and guarantees).</w:t>
      </w:r>
    </w:p>
    <w:p w:rsidR="00FE14CD" w:rsidRDefault="00FE14CD" w:rsidP="00FE14CD">
      <w:pPr>
        <w:tabs>
          <w:tab w:val="left" w:pos="2454"/>
        </w:tabs>
        <w:spacing w:after="0"/>
        <w:rPr>
          <w:rFonts w:asciiTheme="majorHAnsi" w:eastAsiaTheme="minorEastAsia" w:hAnsiTheme="majorHAnsi"/>
          <w:sz w:val="20"/>
          <w:szCs w:val="20"/>
          <w:lang w:eastAsia="en-GB"/>
        </w:rPr>
      </w:pPr>
      <w:r>
        <w:rPr>
          <w:rFonts w:asciiTheme="majorHAnsi" w:eastAsiaTheme="minorEastAsia" w:hAnsiTheme="majorHAnsi"/>
          <w:sz w:val="20"/>
          <w:szCs w:val="20"/>
          <w:lang w:eastAsia="en-GB"/>
        </w:rPr>
        <w:t xml:space="preserve">The external water pump switch is being tampered with.  </w:t>
      </w:r>
      <w:r w:rsidRPr="00FE14CD">
        <w:rPr>
          <w:rFonts w:asciiTheme="majorHAnsi" w:eastAsiaTheme="minorEastAsia" w:hAnsiTheme="majorHAnsi"/>
          <w:b/>
          <w:i/>
          <w:sz w:val="20"/>
          <w:szCs w:val="20"/>
          <w:lang w:eastAsia="en-GB"/>
        </w:rPr>
        <w:t>It was resolved</w:t>
      </w:r>
      <w:r>
        <w:rPr>
          <w:rFonts w:asciiTheme="majorHAnsi" w:eastAsiaTheme="minorEastAsia" w:hAnsiTheme="majorHAnsi"/>
          <w:sz w:val="20"/>
          <w:szCs w:val="20"/>
          <w:lang w:eastAsia="en-GB"/>
        </w:rPr>
        <w:t xml:space="preserve"> to get this moved inside </w:t>
      </w:r>
      <w:r w:rsidR="008E7039">
        <w:rPr>
          <w:rFonts w:asciiTheme="majorHAnsi" w:eastAsiaTheme="minorEastAsia" w:hAnsiTheme="majorHAnsi"/>
          <w:sz w:val="20"/>
          <w:szCs w:val="20"/>
          <w:lang w:eastAsia="en-GB"/>
        </w:rPr>
        <w:t>as a</w:t>
      </w:r>
      <w:r w:rsidR="00AB6F5C">
        <w:rPr>
          <w:rFonts w:asciiTheme="majorHAnsi" w:eastAsiaTheme="minorEastAsia" w:hAnsiTheme="majorHAnsi"/>
          <w:sz w:val="20"/>
          <w:szCs w:val="20"/>
          <w:lang w:eastAsia="en-GB"/>
        </w:rPr>
        <w:t>n emergency measure.</w:t>
      </w:r>
    </w:p>
    <w:p w:rsidR="00FE14CD" w:rsidRPr="00FE14CD" w:rsidRDefault="00FE14CD" w:rsidP="00FE14CD">
      <w:pPr>
        <w:tabs>
          <w:tab w:val="left" w:pos="2454"/>
        </w:tabs>
        <w:spacing w:after="0"/>
        <w:rPr>
          <w:rFonts w:asciiTheme="majorHAnsi" w:eastAsiaTheme="minorEastAsia" w:hAnsiTheme="majorHAnsi"/>
          <w:sz w:val="20"/>
          <w:szCs w:val="20"/>
          <w:lang w:eastAsia="en-GB"/>
        </w:rPr>
      </w:pPr>
      <w:bookmarkStart w:id="0" w:name="_GoBack"/>
      <w:r>
        <w:rPr>
          <w:rFonts w:asciiTheme="majorHAnsi" w:eastAsiaTheme="minorEastAsia" w:hAnsiTheme="majorHAnsi"/>
          <w:sz w:val="20"/>
          <w:szCs w:val="20"/>
          <w:lang w:eastAsia="en-GB"/>
        </w:rPr>
        <w:lastRenderedPageBreak/>
        <w:t xml:space="preserve">The metal railings around the carpark </w:t>
      </w:r>
      <w:r w:rsidR="008E7039">
        <w:rPr>
          <w:rFonts w:asciiTheme="majorHAnsi" w:eastAsiaTheme="minorEastAsia" w:hAnsiTheme="majorHAnsi"/>
          <w:sz w:val="20"/>
          <w:szCs w:val="20"/>
          <w:lang w:eastAsia="en-GB"/>
        </w:rPr>
        <w:t xml:space="preserve">are being dismantled and used as ladders to gain access to the </w:t>
      </w:r>
      <w:bookmarkEnd w:id="0"/>
      <w:r w:rsidR="008E7039">
        <w:rPr>
          <w:rFonts w:asciiTheme="majorHAnsi" w:eastAsiaTheme="minorEastAsia" w:hAnsiTheme="majorHAnsi"/>
          <w:sz w:val="20"/>
          <w:szCs w:val="20"/>
          <w:lang w:eastAsia="en-GB"/>
        </w:rPr>
        <w:t xml:space="preserve">village hall roof.  </w:t>
      </w:r>
      <w:r w:rsidR="008E7039" w:rsidRPr="008E7039">
        <w:rPr>
          <w:rFonts w:asciiTheme="majorHAnsi" w:eastAsiaTheme="minorEastAsia" w:hAnsiTheme="majorHAnsi"/>
          <w:b/>
          <w:i/>
          <w:sz w:val="20"/>
          <w:szCs w:val="20"/>
          <w:lang w:eastAsia="en-GB"/>
        </w:rPr>
        <w:t>It was resolved</w:t>
      </w:r>
      <w:r w:rsidR="008E7039">
        <w:rPr>
          <w:rFonts w:asciiTheme="majorHAnsi" w:eastAsiaTheme="minorEastAsia" w:hAnsiTheme="majorHAnsi"/>
          <w:sz w:val="20"/>
          <w:szCs w:val="20"/>
          <w:lang w:eastAsia="en-GB"/>
        </w:rPr>
        <w:t xml:space="preserve"> to have these</w:t>
      </w:r>
      <w:r w:rsidR="00AB6F5C">
        <w:rPr>
          <w:rFonts w:asciiTheme="majorHAnsi" w:eastAsiaTheme="minorEastAsia" w:hAnsiTheme="majorHAnsi"/>
          <w:sz w:val="20"/>
          <w:szCs w:val="20"/>
          <w:lang w:eastAsia="en-GB"/>
        </w:rPr>
        <w:t xml:space="preserve"> all removed as an emergency measure</w:t>
      </w:r>
      <w:r w:rsidR="008E7039">
        <w:rPr>
          <w:rFonts w:asciiTheme="majorHAnsi" w:eastAsiaTheme="minorEastAsia" w:hAnsiTheme="majorHAnsi"/>
          <w:sz w:val="20"/>
          <w:szCs w:val="20"/>
          <w:lang w:eastAsia="en-GB"/>
        </w:rPr>
        <w:t>.</w:t>
      </w:r>
    </w:p>
    <w:p w:rsidR="00C95D96" w:rsidRDefault="00C95D96" w:rsidP="00B21716">
      <w:pPr>
        <w:spacing w:after="0" w:line="240" w:lineRule="auto"/>
        <w:rPr>
          <w:rFonts w:asciiTheme="majorHAnsi" w:hAnsiTheme="majorHAnsi"/>
        </w:rPr>
      </w:pPr>
      <w:r w:rsidRPr="00C95D96">
        <w:rPr>
          <w:rFonts w:asciiTheme="majorHAnsi" w:hAnsiTheme="majorHAnsi"/>
          <w:b/>
        </w:rPr>
        <w:t>Neighbourhood Plan</w:t>
      </w:r>
      <w:r w:rsidR="00AB6F5C">
        <w:rPr>
          <w:rFonts w:asciiTheme="majorHAnsi" w:hAnsiTheme="majorHAnsi"/>
        </w:rPr>
        <w:t xml:space="preserve"> – a draft plan has been received.  This is to be reviewed by all councillors.</w:t>
      </w:r>
    </w:p>
    <w:p w:rsidR="00C95D96" w:rsidRDefault="00C95D96" w:rsidP="00B21716">
      <w:pPr>
        <w:spacing w:after="0" w:line="240" w:lineRule="auto"/>
        <w:rPr>
          <w:rFonts w:asciiTheme="majorHAnsi" w:hAnsiTheme="majorHAnsi"/>
        </w:rPr>
      </w:pPr>
      <w:r w:rsidRPr="00C95D96">
        <w:rPr>
          <w:rFonts w:asciiTheme="majorHAnsi" w:hAnsiTheme="majorHAnsi"/>
          <w:b/>
        </w:rPr>
        <w:t>Greening Glemsford/Climate</w:t>
      </w:r>
      <w:r>
        <w:rPr>
          <w:rFonts w:asciiTheme="majorHAnsi" w:hAnsiTheme="majorHAnsi"/>
        </w:rPr>
        <w:t xml:space="preserve"> </w:t>
      </w:r>
      <w:r w:rsidRPr="00C95D96">
        <w:rPr>
          <w:rFonts w:asciiTheme="majorHAnsi" w:hAnsiTheme="majorHAnsi"/>
          <w:b/>
        </w:rPr>
        <w:t>Emergency</w:t>
      </w:r>
      <w:r>
        <w:rPr>
          <w:rFonts w:asciiTheme="majorHAnsi" w:hAnsiTheme="majorHAnsi"/>
        </w:rPr>
        <w:t xml:space="preserve"> –</w:t>
      </w:r>
      <w:r w:rsidR="00AB6F5C">
        <w:rPr>
          <w:rFonts w:asciiTheme="majorHAnsi" w:hAnsiTheme="majorHAnsi"/>
        </w:rPr>
        <w:t xml:space="preserve"> no report.</w:t>
      </w:r>
    </w:p>
    <w:p w:rsidR="004D5186" w:rsidRPr="004D5186" w:rsidRDefault="004D5186" w:rsidP="00B21716">
      <w:pPr>
        <w:spacing w:after="0" w:line="240" w:lineRule="auto"/>
        <w:rPr>
          <w:rFonts w:asciiTheme="majorHAnsi" w:hAnsiTheme="majorHAnsi"/>
        </w:rPr>
      </w:pPr>
    </w:p>
    <w:p w:rsidR="00B90C71" w:rsidRPr="00AB6F5C" w:rsidRDefault="000334D2" w:rsidP="00B21716">
      <w:pPr>
        <w:spacing w:after="0" w:line="240" w:lineRule="auto"/>
        <w:rPr>
          <w:rFonts w:asciiTheme="majorHAnsi" w:hAnsiTheme="majorHAnsi"/>
        </w:rPr>
      </w:pPr>
      <w:r w:rsidRPr="000334D2">
        <w:rPr>
          <w:rFonts w:asciiTheme="majorHAnsi" w:hAnsiTheme="majorHAnsi"/>
          <w:b/>
        </w:rPr>
        <w:t>14.05  To agree end of year budget figures</w:t>
      </w:r>
    </w:p>
    <w:p w:rsidR="000334D2" w:rsidRDefault="000334D2" w:rsidP="00B21716">
      <w:pPr>
        <w:spacing w:after="0" w:line="240" w:lineRule="auto"/>
        <w:rPr>
          <w:rFonts w:asciiTheme="majorHAnsi" w:hAnsiTheme="majorHAnsi"/>
        </w:rPr>
      </w:pPr>
      <w:r w:rsidRPr="000334D2">
        <w:rPr>
          <w:rFonts w:asciiTheme="majorHAnsi" w:hAnsiTheme="majorHAnsi"/>
          <w:b/>
          <w:i/>
        </w:rPr>
        <w:t>It was resolved</w:t>
      </w:r>
      <w:r>
        <w:rPr>
          <w:rFonts w:asciiTheme="majorHAnsi" w:hAnsiTheme="majorHAnsi"/>
          <w:b/>
        </w:rPr>
        <w:t xml:space="preserve"> </w:t>
      </w:r>
      <w:r w:rsidRPr="000334D2">
        <w:rPr>
          <w:rFonts w:asciiTheme="majorHAnsi" w:hAnsiTheme="majorHAnsi"/>
        </w:rPr>
        <w:t>to agree the budget figures</w:t>
      </w:r>
    </w:p>
    <w:p w:rsidR="000D4A39" w:rsidRPr="000D4A39" w:rsidRDefault="000D4A39" w:rsidP="00B21716">
      <w:pPr>
        <w:spacing w:after="0" w:line="240" w:lineRule="auto"/>
        <w:rPr>
          <w:rFonts w:asciiTheme="majorHAnsi" w:hAnsiTheme="majorHAnsi"/>
          <w:b/>
        </w:rPr>
      </w:pPr>
    </w:p>
    <w:p w:rsidR="000D4A39" w:rsidRDefault="00AB6F5C" w:rsidP="00B21716">
      <w:pPr>
        <w:spacing w:after="0" w:line="240" w:lineRule="auto"/>
        <w:rPr>
          <w:rFonts w:asciiTheme="majorHAnsi" w:hAnsiTheme="majorHAnsi"/>
          <w:b/>
        </w:rPr>
      </w:pPr>
      <w:r>
        <w:rPr>
          <w:rFonts w:asciiTheme="majorHAnsi" w:hAnsiTheme="majorHAnsi"/>
          <w:b/>
        </w:rPr>
        <w:t>15.05  Landscaping of area around village hall and playpark</w:t>
      </w:r>
    </w:p>
    <w:p w:rsidR="00C95D96" w:rsidRDefault="00AB6F5C" w:rsidP="00B21716">
      <w:pPr>
        <w:spacing w:after="0" w:line="240" w:lineRule="auto"/>
        <w:rPr>
          <w:rFonts w:asciiTheme="majorHAnsi" w:hAnsiTheme="majorHAnsi"/>
        </w:rPr>
      </w:pPr>
      <w:r>
        <w:rPr>
          <w:rFonts w:asciiTheme="majorHAnsi" w:hAnsiTheme="majorHAnsi"/>
        </w:rPr>
        <w:t>Cllr Southgate is to obtain quotes for bark chippings around the village hall and for grass seeding of other areas.</w:t>
      </w:r>
    </w:p>
    <w:p w:rsidR="00AB6F5C" w:rsidRDefault="00AB6F5C" w:rsidP="00B21716">
      <w:pPr>
        <w:spacing w:after="0" w:line="240" w:lineRule="auto"/>
        <w:rPr>
          <w:rFonts w:asciiTheme="majorHAnsi" w:hAnsiTheme="majorHAnsi"/>
        </w:rPr>
      </w:pPr>
    </w:p>
    <w:p w:rsidR="00C95D96" w:rsidRDefault="00AB6F5C" w:rsidP="00B21716">
      <w:pPr>
        <w:spacing w:after="0" w:line="240" w:lineRule="auto"/>
        <w:rPr>
          <w:rFonts w:asciiTheme="majorHAnsi" w:hAnsiTheme="majorHAnsi"/>
          <w:b/>
        </w:rPr>
      </w:pPr>
      <w:r>
        <w:rPr>
          <w:rFonts w:asciiTheme="majorHAnsi" w:hAnsiTheme="majorHAnsi"/>
          <w:b/>
        </w:rPr>
        <w:t>16.05  Installation of new litter and dog bins</w:t>
      </w:r>
    </w:p>
    <w:p w:rsidR="00AB6F5C" w:rsidRDefault="00AB6F5C" w:rsidP="00B21716">
      <w:pPr>
        <w:spacing w:after="0" w:line="240" w:lineRule="auto"/>
        <w:rPr>
          <w:rFonts w:asciiTheme="majorHAnsi" w:hAnsiTheme="majorHAnsi"/>
        </w:rPr>
      </w:pPr>
      <w:r w:rsidRPr="00AB6F5C">
        <w:rPr>
          <w:rFonts w:asciiTheme="majorHAnsi" w:hAnsiTheme="majorHAnsi"/>
          <w:b/>
          <w:i/>
        </w:rPr>
        <w:t>It was resolved</w:t>
      </w:r>
      <w:r>
        <w:rPr>
          <w:rFonts w:asciiTheme="majorHAnsi" w:hAnsiTheme="majorHAnsi"/>
        </w:rPr>
        <w:t xml:space="preserve"> to use the outstanding budget of £545 towards the installation of dog and litter bins at a cost of £80 &amp; £150 respectively. Priority is to be given to </w:t>
      </w:r>
      <w:r w:rsidR="001F724D">
        <w:rPr>
          <w:rFonts w:asciiTheme="majorHAnsi" w:hAnsiTheme="majorHAnsi"/>
        </w:rPr>
        <w:t xml:space="preserve">new litter bins for </w:t>
      </w:r>
      <w:r>
        <w:rPr>
          <w:rFonts w:asciiTheme="majorHAnsi" w:hAnsiTheme="majorHAnsi"/>
        </w:rPr>
        <w:t>the new play park and the Kings Rd play park.  Further bins will be installed at a later date.</w:t>
      </w:r>
    </w:p>
    <w:p w:rsidR="00F5534A" w:rsidRPr="00F5534A" w:rsidRDefault="00F5534A" w:rsidP="00B21716">
      <w:pPr>
        <w:spacing w:after="0" w:line="240" w:lineRule="auto"/>
        <w:rPr>
          <w:rFonts w:asciiTheme="majorHAnsi" w:hAnsiTheme="majorHAnsi"/>
          <w:i/>
        </w:rPr>
      </w:pPr>
      <w:r w:rsidRPr="00F5534A">
        <w:rPr>
          <w:rFonts w:asciiTheme="majorHAnsi" w:hAnsiTheme="majorHAnsi"/>
          <w:i/>
        </w:rPr>
        <w:t>Cllr Southgate did not vote</w:t>
      </w:r>
    </w:p>
    <w:p w:rsidR="00E527ED" w:rsidRDefault="00E527ED" w:rsidP="00B21716">
      <w:pPr>
        <w:spacing w:after="0" w:line="240" w:lineRule="auto"/>
        <w:rPr>
          <w:rFonts w:asciiTheme="majorHAnsi" w:hAnsiTheme="majorHAnsi"/>
        </w:rPr>
      </w:pPr>
    </w:p>
    <w:p w:rsidR="00E527ED" w:rsidRDefault="006D502E" w:rsidP="00B21716">
      <w:pPr>
        <w:spacing w:after="0" w:line="240" w:lineRule="auto"/>
        <w:rPr>
          <w:rFonts w:asciiTheme="majorHAnsi" w:hAnsiTheme="majorHAnsi"/>
          <w:b/>
        </w:rPr>
      </w:pPr>
      <w:r>
        <w:rPr>
          <w:rFonts w:asciiTheme="majorHAnsi" w:hAnsiTheme="majorHAnsi"/>
          <w:b/>
        </w:rPr>
        <w:t>17</w:t>
      </w:r>
      <w:r w:rsidR="00E527ED" w:rsidRPr="00E527ED">
        <w:rPr>
          <w:rFonts w:asciiTheme="majorHAnsi" w:hAnsiTheme="majorHAnsi"/>
          <w:b/>
        </w:rPr>
        <w:t>.05  Correspondence to report</w:t>
      </w:r>
    </w:p>
    <w:p w:rsidR="006D502E" w:rsidRDefault="006D502E" w:rsidP="00B21716">
      <w:pPr>
        <w:spacing w:after="0" w:line="240" w:lineRule="auto"/>
        <w:rPr>
          <w:rFonts w:asciiTheme="majorHAnsi" w:hAnsiTheme="majorHAnsi"/>
        </w:rPr>
      </w:pPr>
      <w:r w:rsidRPr="006D502E">
        <w:rPr>
          <w:rFonts w:asciiTheme="majorHAnsi" w:hAnsiTheme="majorHAnsi"/>
        </w:rPr>
        <w:t>A request has been received from the Suffolk punch camping and caravan club to hire the grounds of the village hall.</w:t>
      </w:r>
      <w:r>
        <w:rPr>
          <w:rFonts w:asciiTheme="majorHAnsi" w:hAnsiTheme="majorHAnsi"/>
        </w:rPr>
        <w:t xml:space="preserve">  It is to be explained that the car park would not be suitable.</w:t>
      </w:r>
    </w:p>
    <w:p w:rsidR="006D502E" w:rsidRDefault="006D502E" w:rsidP="00B21716">
      <w:pPr>
        <w:spacing w:after="0" w:line="240" w:lineRule="auto"/>
        <w:rPr>
          <w:rFonts w:asciiTheme="majorHAnsi" w:hAnsiTheme="majorHAnsi"/>
        </w:rPr>
      </w:pPr>
    </w:p>
    <w:p w:rsidR="006D502E" w:rsidRDefault="006D502E" w:rsidP="00B21716">
      <w:pPr>
        <w:spacing w:after="0" w:line="240" w:lineRule="auto"/>
        <w:rPr>
          <w:rFonts w:asciiTheme="majorHAnsi" w:hAnsiTheme="majorHAnsi"/>
        </w:rPr>
      </w:pPr>
      <w:r>
        <w:rPr>
          <w:rFonts w:asciiTheme="majorHAnsi" w:hAnsiTheme="majorHAnsi"/>
        </w:rPr>
        <w:t>Friends of Glemsford library thanked the Parish Council for their offer of £1000 to help decorate the library.  However, it was explained that FoGL were not able to take on this responsibility and Suffolk Libraries do not expect, or wish them to do so.</w:t>
      </w:r>
    </w:p>
    <w:p w:rsidR="006D502E" w:rsidRDefault="006D502E" w:rsidP="00B21716">
      <w:pPr>
        <w:spacing w:after="0" w:line="240" w:lineRule="auto"/>
        <w:rPr>
          <w:rFonts w:asciiTheme="majorHAnsi" w:hAnsiTheme="majorHAnsi"/>
        </w:rPr>
      </w:pPr>
    </w:p>
    <w:p w:rsidR="006D502E" w:rsidRPr="006D502E" w:rsidRDefault="006D502E" w:rsidP="00B21716">
      <w:pPr>
        <w:spacing w:after="0" w:line="240" w:lineRule="auto"/>
        <w:rPr>
          <w:rFonts w:asciiTheme="majorHAnsi" w:hAnsiTheme="majorHAnsi"/>
        </w:rPr>
      </w:pPr>
      <w:r>
        <w:rPr>
          <w:rFonts w:asciiTheme="majorHAnsi" w:hAnsiTheme="majorHAnsi"/>
        </w:rPr>
        <w:t>Thanks were given to Cllr Southgate for opening and closing the hall on election day.</w:t>
      </w:r>
    </w:p>
    <w:p w:rsidR="00C95D96" w:rsidRPr="00C95D96" w:rsidRDefault="00C95D96" w:rsidP="00B21716">
      <w:pPr>
        <w:spacing w:after="0" w:line="240" w:lineRule="auto"/>
        <w:rPr>
          <w:rFonts w:asciiTheme="majorHAnsi" w:hAnsiTheme="majorHAnsi"/>
          <w:b/>
        </w:rPr>
      </w:pPr>
    </w:p>
    <w:p w:rsidR="000D4A39" w:rsidRPr="00E527ED" w:rsidRDefault="006D502E" w:rsidP="00B21716">
      <w:pPr>
        <w:spacing w:after="0" w:line="240" w:lineRule="auto"/>
        <w:rPr>
          <w:rFonts w:asciiTheme="majorHAnsi" w:hAnsiTheme="majorHAnsi"/>
          <w:b/>
        </w:rPr>
      </w:pPr>
      <w:r>
        <w:rPr>
          <w:rFonts w:asciiTheme="majorHAnsi" w:hAnsiTheme="majorHAnsi"/>
          <w:b/>
        </w:rPr>
        <w:t>18</w:t>
      </w:r>
      <w:r w:rsidR="00E527ED">
        <w:rPr>
          <w:rFonts w:asciiTheme="majorHAnsi" w:hAnsiTheme="majorHAnsi"/>
          <w:b/>
        </w:rPr>
        <w:t xml:space="preserve">.05  Date of next meeting </w:t>
      </w:r>
      <w:r>
        <w:rPr>
          <w:rFonts w:asciiTheme="majorHAnsi" w:hAnsiTheme="majorHAnsi"/>
        </w:rPr>
        <w:t>– 13</w:t>
      </w:r>
      <w:r w:rsidRPr="006D502E">
        <w:rPr>
          <w:rFonts w:asciiTheme="majorHAnsi" w:hAnsiTheme="majorHAnsi"/>
          <w:vertAlign w:val="superscript"/>
        </w:rPr>
        <w:t>th</w:t>
      </w:r>
      <w:r>
        <w:rPr>
          <w:rFonts w:asciiTheme="majorHAnsi" w:hAnsiTheme="majorHAnsi"/>
        </w:rPr>
        <w:t xml:space="preserve"> June 2023</w:t>
      </w:r>
    </w:p>
    <w:p w:rsidR="000D4A39" w:rsidRDefault="000D4A39" w:rsidP="00B21716">
      <w:pPr>
        <w:spacing w:after="0" w:line="240" w:lineRule="auto"/>
        <w:rPr>
          <w:rFonts w:asciiTheme="majorHAnsi" w:hAnsiTheme="majorHAnsi"/>
        </w:rPr>
      </w:pPr>
    </w:p>
    <w:p w:rsidR="000D4A39" w:rsidRPr="00221E15" w:rsidRDefault="006D502E" w:rsidP="000D4A3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 8.0</w:t>
      </w:r>
      <w:r w:rsidR="000D4A39">
        <w:rPr>
          <w:rFonts w:asciiTheme="majorHAnsi" w:eastAsia="Times New Roman" w:hAnsiTheme="majorHAnsi" w:cs="Arial"/>
          <w:sz w:val="20"/>
          <w:szCs w:val="20"/>
          <w:lang w:eastAsia="en-GB"/>
        </w:rPr>
        <w:t xml:space="preserve">5pm </w:t>
      </w:r>
    </w:p>
    <w:p w:rsidR="000D4A39" w:rsidRPr="000D4A39" w:rsidRDefault="000D4A39" w:rsidP="00B21716">
      <w:pPr>
        <w:spacing w:after="0" w:line="240" w:lineRule="auto"/>
        <w:rPr>
          <w:rFonts w:asciiTheme="majorHAnsi" w:hAnsiTheme="majorHAnsi"/>
          <w:b/>
        </w:rPr>
      </w:pPr>
    </w:p>
    <w:p w:rsidR="009D5EF7" w:rsidRPr="000D4A39" w:rsidRDefault="009D5EF7" w:rsidP="00B21716">
      <w:pPr>
        <w:spacing w:after="0" w:line="240" w:lineRule="auto"/>
        <w:rPr>
          <w:rFonts w:asciiTheme="majorHAnsi" w:hAnsiTheme="majorHAnsi"/>
        </w:rPr>
      </w:pPr>
    </w:p>
    <w:tbl>
      <w:tblPr>
        <w:tblW w:w="10620" w:type="dxa"/>
        <w:tblLook w:val="04A0" w:firstRow="1" w:lastRow="0" w:firstColumn="1" w:lastColumn="0" w:noHBand="0" w:noVBand="1"/>
      </w:tblPr>
      <w:tblGrid>
        <w:gridCol w:w="94"/>
        <w:gridCol w:w="156"/>
        <w:gridCol w:w="2773"/>
        <w:gridCol w:w="1338"/>
        <w:gridCol w:w="4569"/>
        <w:gridCol w:w="250"/>
        <w:gridCol w:w="1190"/>
        <w:gridCol w:w="250"/>
      </w:tblGrid>
      <w:tr w:rsidR="00731285" w:rsidRPr="00731285" w:rsidTr="00717693">
        <w:trPr>
          <w:gridBefore w:val="2"/>
          <w:wBefore w:w="250" w:type="dxa"/>
          <w:trHeight w:val="255"/>
        </w:trPr>
        <w:tc>
          <w:tcPr>
            <w:tcW w:w="8930" w:type="dxa"/>
            <w:gridSpan w:val="4"/>
            <w:shd w:val="clear" w:color="auto" w:fill="auto"/>
            <w:noWrap/>
            <w:vAlign w:val="bottom"/>
            <w:hideMark/>
          </w:tcPr>
          <w:p w:rsidR="004458CF" w:rsidRPr="00E55589" w:rsidRDefault="004458CF" w:rsidP="009D5EF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9D5EF7">
        <w:trPr>
          <w:gridAfter w:val="1"/>
          <w:wAfter w:w="250" w:type="dxa"/>
          <w:trHeight w:val="255"/>
        </w:trPr>
        <w:tc>
          <w:tcPr>
            <w:tcW w:w="8930" w:type="dxa"/>
            <w:gridSpan w:val="5"/>
            <w:shd w:val="clear" w:color="auto" w:fill="auto"/>
            <w:noWrap/>
            <w:vAlign w:val="bottom"/>
          </w:tcPr>
          <w:p w:rsidR="00B623A7" w:rsidRPr="00E55589" w:rsidRDefault="00B623A7" w:rsidP="00B623A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tcPr>
          <w:p w:rsidR="00731285" w:rsidRPr="00E55589" w:rsidRDefault="00731285" w:rsidP="00731285">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9221C6" w:rsidRPr="00E55589" w:rsidRDefault="009221C6" w:rsidP="009221C6">
            <w:pPr>
              <w:spacing w:after="0" w:line="240" w:lineRule="auto"/>
              <w:ind w:left="-250"/>
              <w:rPr>
                <w:rFonts w:asciiTheme="majorHAnsi" w:hAnsiTheme="majorHAnsi"/>
              </w:rPr>
            </w:pPr>
          </w:p>
          <w:p w:rsidR="0034677B" w:rsidRPr="00E55589" w:rsidRDefault="0034677B" w:rsidP="00717693">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717693">
        <w:trPr>
          <w:gridBefore w:val="2"/>
          <w:wBefore w:w="250" w:type="dxa"/>
          <w:trHeight w:val="255"/>
        </w:trPr>
        <w:tc>
          <w:tcPr>
            <w:tcW w:w="8930" w:type="dxa"/>
            <w:gridSpan w:val="4"/>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RPr="00E55589" w:rsidTr="00717693">
        <w:trPr>
          <w:gridBefore w:val="2"/>
          <w:gridAfter w:val="4"/>
          <w:wBefore w:w="250" w:type="dxa"/>
          <w:wAfter w:w="6259" w:type="dxa"/>
          <w:trHeight w:val="255"/>
        </w:trPr>
        <w:tc>
          <w:tcPr>
            <w:tcW w:w="2773" w:type="dxa"/>
            <w:shd w:val="clear" w:color="auto" w:fill="auto"/>
            <w:noWrap/>
            <w:vAlign w:val="bottom"/>
            <w:hideMark/>
          </w:tcPr>
          <w:p w:rsidR="000A306D" w:rsidRPr="00E55589" w:rsidRDefault="000A306D">
            <w:pPr>
              <w:rPr>
                <w:rFonts w:asciiTheme="majorHAnsi" w:hAnsiTheme="majorHAnsi" w:cs="Arial"/>
                <w:sz w:val="20"/>
                <w:szCs w:val="20"/>
              </w:rPr>
            </w:pPr>
          </w:p>
        </w:tc>
        <w:tc>
          <w:tcPr>
            <w:tcW w:w="1338" w:type="dxa"/>
            <w:shd w:val="clear" w:color="auto" w:fill="auto"/>
            <w:noWrap/>
            <w:vAlign w:val="bottom"/>
            <w:hideMark/>
          </w:tcPr>
          <w:p w:rsidR="000A306D" w:rsidRPr="00E55589" w:rsidRDefault="000A306D">
            <w:pPr>
              <w:jc w:val="right"/>
              <w:rPr>
                <w:rFonts w:asciiTheme="majorHAnsi" w:hAnsiTheme="majorHAnsi" w:cs="Arial"/>
                <w:sz w:val="20"/>
                <w:szCs w:val="20"/>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4D65DF" w:rsidRPr="00E55589" w:rsidRDefault="004D65DF"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AE2391" w:rsidRPr="00AE2391" w:rsidRDefault="00AE2391" w:rsidP="00980019">
      <w:pPr>
        <w:spacing w:after="0" w:line="240" w:lineRule="auto"/>
        <w:rPr>
          <w:rFonts w:asciiTheme="majorHAnsi" w:hAnsiTheme="majorHAnsi"/>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71" w:rsidRDefault="008A5571" w:rsidP="00304CC9">
      <w:pPr>
        <w:spacing w:after="0" w:line="240" w:lineRule="auto"/>
      </w:pPr>
      <w:r>
        <w:separator/>
      </w:r>
    </w:p>
  </w:endnote>
  <w:endnote w:type="continuationSeparator" w:id="0">
    <w:p w:rsidR="008A5571" w:rsidRDefault="008A5571"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5D7AD9" w:rsidRDefault="00443ADA">
        <w:pPr>
          <w:pStyle w:val="Footer"/>
          <w:jc w:val="center"/>
        </w:pPr>
        <w:r>
          <w:fldChar w:fldCharType="begin"/>
        </w:r>
        <w:r>
          <w:instrText xml:space="preserve"> PAGE   \* MERGEFORMAT </w:instrText>
        </w:r>
        <w:r>
          <w:fldChar w:fldCharType="separate"/>
        </w:r>
        <w:r w:rsidR="00F5534A">
          <w:rPr>
            <w:noProof/>
          </w:rPr>
          <w:t>3</w:t>
        </w:r>
        <w:r>
          <w:rPr>
            <w:noProof/>
          </w:rPr>
          <w:fldChar w:fldCharType="end"/>
        </w:r>
      </w:p>
    </w:sdtContent>
  </w:sdt>
  <w:p w:rsidR="005D7AD9" w:rsidRDefault="005D7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71" w:rsidRDefault="008A5571" w:rsidP="00304CC9">
      <w:pPr>
        <w:spacing w:after="0" w:line="240" w:lineRule="auto"/>
      </w:pPr>
      <w:r>
        <w:separator/>
      </w:r>
    </w:p>
  </w:footnote>
  <w:footnote w:type="continuationSeparator" w:id="0">
    <w:p w:rsidR="008A5571" w:rsidRDefault="008A5571"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51FCD"/>
    <w:multiLevelType w:val="hybridMultilevel"/>
    <w:tmpl w:val="B50E9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1"/>
  </w:num>
  <w:num w:numId="6">
    <w:abstractNumId w:val="5"/>
  </w:num>
  <w:num w:numId="7">
    <w:abstractNumId w:val="7"/>
  </w:num>
  <w:num w:numId="8">
    <w:abstractNumId w:val="9"/>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F91"/>
    <w:rsid w:val="000001CD"/>
    <w:rsid w:val="00000E79"/>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34D2"/>
    <w:rsid w:val="00034D5F"/>
    <w:rsid w:val="00035E08"/>
    <w:rsid w:val="000363A2"/>
    <w:rsid w:val="0004007A"/>
    <w:rsid w:val="00041950"/>
    <w:rsid w:val="0004561C"/>
    <w:rsid w:val="00047E06"/>
    <w:rsid w:val="00047EEF"/>
    <w:rsid w:val="00051BA8"/>
    <w:rsid w:val="00051D00"/>
    <w:rsid w:val="000543D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EC7"/>
    <w:rsid w:val="000C4C8B"/>
    <w:rsid w:val="000C64B6"/>
    <w:rsid w:val="000C6C1D"/>
    <w:rsid w:val="000C7C45"/>
    <w:rsid w:val="000C7F82"/>
    <w:rsid w:val="000C7F9E"/>
    <w:rsid w:val="000D08D1"/>
    <w:rsid w:val="000D12BD"/>
    <w:rsid w:val="000D1D8E"/>
    <w:rsid w:val="000D2C9B"/>
    <w:rsid w:val="000D4A39"/>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2483F"/>
    <w:rsid w:val="00130C61"/>
    <w:rsid w:val="0013108F"/>
    <w:rsid w:val="00131D30"/>
    <w:rsid w:val="00132DD1"/>
    <w:rsid w:val="00133ABF"/>
    <w:rsid w:val="00134391"/>
    <w:rsid w:val="00141C51"/>
    <w:rsid w:val="001474A1"/>
    <w:rsid w:val="00150335"/>
    <w:rsid w:val="00151362"/>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3C98"/>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F4BA9"/>
    <w:rsid w:val="001F5A23"/>
    <w:rsid w:val="001F724D"/>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5AD2"/>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C51"/>
    <w:rsid w:val="00287E20"/>
    <w:rsid w:val="00292B0A"/>
    <w:rsid w:val="00292EAD"/>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575C"/>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22C"/>
    <w:rsid w:val="00333F3E"/>
    <w:rsid w:val="003413F5"/>
    <w:rsid w:val="0034454B"/>
    <w:rsid w:val="00344842"/>
    <w:rsid w:val="00345A2F"/>
    <w:rsid w:val="00346139"/>
    <w:rsid w:val="0034639B"/>
    <w:rsid w:val="0034677B"/>
    <w:rsid w:val="003470AE"/>
    <w:rsid w:val="00353427"/>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3F0"/>
    <w:rsid w:val="00392833"/>
    <w:rsid w:val="00393C16"/>
    <w:rsid w:val="00394705"/>
    <w:rsid w:val="00397471"/>
    <w:rsid w:val="00397540"/>
    <w:rsid w:val="003A1D72"/>
    <w:rsid w:val="003A2157"/>
    <w:rsid w:val="003A3F71"/>
    <w:rsid w:val="003B1534"/>
    <w:rsid w:val="003B322F"/>
    <w:rsid w:val="003B3657"/>
    <w:rsid w:val="003B3BC9"/>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0C99"/>
    <w:rsid w:val="0041135C"/>
    <w:rsid w:val="004125AF"/>
    <w:rsid w:val="00415994"/>
    <w:rsid w:val="00415EA4"/>
    <w:rsid w:val="00420A19"/>
    <w:rsid w:val="0042216D"/>
    <w:rsid w:val="004228AE"/>
    <w:rsid w:val="00423578"/>
    <w:rsid w:val="0042684F"/>
    <w:rsid w:val="0042740E"/>
    <w:rsid w:val="004311D2"/>
    <w:rsid w:val="00432D00"/>
    <w:rsid w:val="0043435C"/>
    <w:rsid w:val="00436DF0"/>
    <w:rsid w:val="00436ECE"/>
    <w:rsid w:val="00441034"/>
    <w:rsid w:val="0044173F"/>
    <w:rsid w:val="00442469"/>
    <w:rsid w:val="00443ADA"/>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188B"/>
    <w:rsid w:val="00495AA2"/>
    <w:rsid w:val="004962E9"/>
    <w:rsid w:val="004970B5"/>
    <w:rsid w:val="004973EF"/>
    <w:rsid w:val="004A2740"/>
    <w:rsid w:val="004A34B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18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5AF0"/>
    <w:rsid w:val="005365E3"/>
    <w:rsid w:val="005367AC"/>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2025"/>
    <w:rsid w:val="005A4289"/>
    <w:rsid w:val="005A5469"/>
    <w:rsid w:val="005B2EDE"/>
    <w:rsid w:val="005B5BA4"/>
    <w:rsid w:val="005B709A"/>
    <w:rsid w:val="005C2965"/>
    <w:rsid w:val="005C2C99"/>
    <w:rsid w:val="005C3D3D"/>
    <w:rsid w:val="005C465D"/>
    <w:rsid w:val="005D05F5"/>
    <w:rsid w:val="005D184B"/>
    <w:rsid w:val="005D2E5E"/>
    <w:rsid w:val="005D37FB"/>
    <w:rsid w:val="005D74AB"/>
    <w:rsid w:val="005D7AD9"/>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194"/>
    <w:rsid w:val="006465DE"/>
    <w:rsid w:val="006471FC"/>
    <w:rsid w:val="006537A9"/>
    <w:rsid w:val="006556E5"/>
    <w:rsid w:val="00655A0A"/>
    <w:rsid w:val="00655DC8"/>
    <w:rsid w:val="00656AEA"/>
    <w:rsid w:val="00660D33"/>
    <w:rsid w:val="00660FFF"/>
    <w:rsid w:val="006623E1"/>
    <w:rsid w:val="00662EDE"/>
    <w:rsid w:val="006659E3"/>
    <w:rsid w:val="00667132"/>
    <w:rsid w:val="00667F72"/>
    <w:rsid w:val="006758AE"/>
    <w:rsid w:val="006758E7"/>
    <w:rsid w:val="00675EC6"/>
    <w:rsid w:val="00680BB1"/>
    <w:rsid w:val="00680DB6"/>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B3DEE"/>
    <w:rsid w:val="006C07FE"/>
    <w:rsid w:val="006C0D2A"/>
    <w:rsid w:val="006C3273"/>
    <w:rsid w:val="006C3A14"/>
    <w:rsid w:val="006C5304"/>
    <w:rsid w:val="006C5F2A"/>
    <w:rsid w:val="006D0ADB"/>
    <w:rsid w:val="006D2EAF"/>
    <w:rsid w:val="006D3884"/>
    <w:rsid w:val="006D4CAA"/>
    <w:rsid w:val="006D502E"/>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693"/>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18CF"/>
    <w:rsid w:val="007625F7"/>
    <w:rsid w:val="00762BAE"/>
    <w:rsid w:val="0076332C"/>
    <w:rsid w:val="0076355D"/>
    <w:rsid w:val="0076522B"/>
    <w:rsid w:val="0076665D"/>
    <w:rsid w:val="00766D0F"/>
    <w:rsid w:val="00766E18"/>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0F8"/>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56D3D"/>
    <w:rsid w:val="00860279"/>
    <w:rsid w:val="0086164D"/>
    <w:rsid w:val="008623DF"/>
    <w:rsid w:val="00864794"/>
    <w:rsid w:val="00864DF5"/>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571"/>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039"/>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21C6"/>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32B"/>
    <w:rsid w:val="009A1407"/>
    <w:rsid w:val="009A26BD"/>
    <w:rsid w:val="009A2F2A"/>
    <w:rsid w:val="009A3395"/>
    <w:rsid w:val="009A3803"/>
    <w:rsid w:val="009A3BFC"/>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41F0"/>
    <w:rsid w:val="009D531B"/>
    <w:rsid w:val="009D5EF7"/>
    <w:rsid w:val="009D73B4"/>
    <w:rsid w:val="009E0112"/>
    <w:rsid w:val="009E3D8C"/>
    <w:rsid w:val="009E548D"/>
    <w:rsid w:val="009E6C7E"/>
    <w:rsid w:val="009E7BC0"/>
    <w:rsid w:val="009E7DBD"/>
    <w:rsid w:val="009F3231"/>
    <w:rsid w:val="009F4388"/>
    <w:rsid w:val="00A0146D"/>
    <w:rsid w:val="00A0353A"/>
    <w:rsid w:val="00A05FC1"/>
    <w:rsid w:val="00A06CB9"/>
    <w:rsid w:val="00A10E24"/>
    <w:rsid w:val="00A1128D"/>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3CC6"/>
    <w:rsid w:val="00A34D67"/>
    <w:rsid w:val="00A35BE2"/>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6658A"/>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46D3"/>
    <w:rsid w:val="00AA4E0A"/>
    <w:rsid w:val="00AA7E6E"/>
    <w:rsid w:val="00AB178A"/>
    <w:rsid w:val="00AB5346"/>
    <w:rsid w:val="00AB58AD"/>
    <w:rsid w:val="00AB6359"/>
    <w:rsid w:val="00AB6F5C"/>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6E45"/>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3A7"/>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71"/>
    <w:rsid w:val="00B90C81"/>
    <w:rsid w:val="00B95473"/>
    <w:rsid w:val="00B974FC"/>
    <w:rsid w:val="00B978DB"/>
    <w:rsid w:val="00B9793A"/>
    <w:rsid w:val="00BA3661"/>
    <w:rsid w:val="00BA393A"/>
    <w:rsid w:val="00BA576D"/>
    <w:rsid w:val="00BA5F67"/>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5F"/>
    <w:rsid w:val="00C304C1"/>
    <w:rsid w:val="00C3052A"/>
    <w:rsid w:val="00C31502"/>
    <w:rsid w:val="00C325C3"/>
    <w:rsid w:val="00C34EBB"/>
    <w:rsid w:val="00C376E6"/>
    <w:rsid w:val="00C40AFD"/>
    <w:rsid w:val="00C410B6"/>
    <w:rsid w:val="00C41783"/>
    <w:rsid w:val="00C41955"/>
    <w:rsid w:val="00C41B64"/>
    <w:rsid w:val="00C47568"/>
    <w:rsid w:val="00C5071D"/>
    <w:rsid w:val="00C51A5D"/>
    <w:rsid w:val="00C527FE"/>
    <w:rsid w:val="00C52D76"/>
    <w:rsid w:val="00C53649"/>
    <w:rsid w:val="00C53740"/>
    <w:rsid w:val="00C55461"/>
    <w:rsid w:val="00C55752"/>
    <w:rsid w:val="00C5725B"/>
    <w:rsid w:val="00C60467"/>
    <w:rsid w:val="00C60ADB"/>
    <w:rsid w:val="00C6191D"/>
    <w:rsid w:val="00C63A46"/>
    <w:rsid w:val="00C64214"/>
    <w:rsid w:val="00C655E7"/>
    <w:rsid w:val="00C66C38"/>
    <w:rsid w:val="00C67A25"/>
    <w:rsid w:val="00C702DD"/>
    <w:rsid w:val="00C70636"/>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36DD"/>
    <w:rsid w:val="00C9546C"/>
    <w:rsid w:val="00C95B8D"/>
    <w:rsid w:val="00C95D96"/>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4EE6"/>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3DA"/>
    <w:rsid w:val="00DD0F7F"/>
    <w:rsid w:val="00DD574C"/>
    <w:rsid w:val="00DD6371"/>
    <w:rsid w:val="00DD6967"/>
    <w:rsid w:val="00DE1EE7"/>
    <w:rsid w:val="00DE3AE4"/>
    <w:rsid w:val="00DE44B3"/>
    <w:rsid w:val="00DE6278"/>
    <w:rsid w:val="00DF04B0"/>
    <w:rsid w:val="00DF18AE"/>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6B53"/>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2727"/>
    <w:rsid w:val="00E527ED"/>
    <w:rsid w:val="00E53550"/>
    <w:rsid w:val="00E54CCC"/>
    <w:rsid w:val="00E55589"/>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6BE"/>
    <w:rsid w:val="00E96DDB"/>
    <w:rsid w:val="00EA278C"/>
    <w:rsid w:val="00EA3878"/>
    <w:rsid w:val="00EA4CEE"/>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4FD6"/>
    <w:rsid w:val="00F45B20"/>
    <w:rsid w:val="00F47B89"/>
    <w:rsid w:val="00F52F24"/>
    <w:rsid w:val="00F52F90"/>
    <w:rsid w:val="00F53F72"/>
    <w:rsid w:val="00F5534A"/>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999"/>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D5F20"/>
    <w:rsid w:val="00FE13CC"/>
    <w:rsid w:val="00FE14CD"/>
    <w:rsid w:val="00FE1BB2"/>
    <w:rsid w:val="00FE26EB"/>
    <w:rsid w:val="00FE29A6"/>
    <w:rsid w:val="00FE33BE"/>
    <w:rsid w:val="00FE44F6"/>
    <w:rsid w:val="00FE4FE5"/>
    <w:rsid w:val="00FE5896"/>
    <w:rsid w:val="00FE7A68"/>
    <w:rsid w:val="00FF10B9"/>
    <w:rsid w:val="00FF2400"/>
    <w:rsid w:val="00FF3056"/>
    <w:rsid w:val="00FF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0659990">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20712387">
      <w:bodyDiv w:val="1"/>
      <w:marLeft w:val="0"/>
      <w:marRight w:val="0"/>
      <w:marTop w:val="0"/>
      <w:marBottom w:val="0"/>
      <w:divBdr>
        <w:top w:val="none" w:sz="0" w:space="0" w:color="auto"/>
        <w:left w:val="none" w:sz="0" w:space="0" w:color="auto"/>
        <w:bottom w:val="none" w:sz="0" w:space="0" w:color="auto"/>
        <w:right w:val="none" w:sz="0" w:space="0" w:color="auto"/>
      </w:divBdr>
    </w:div>
    <w:div w:id="821625848">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843714">
      <w:bodyDiv w:val="1"/>
      <w:marLeft w:val="0"/>
      <w:marRight w:val="0"/>
      <w:marTop w:val="0"/>
      <w:marBottom w:val="0"/>
      <w:divBdr>
        <w:top w:val="none" w:sz="0" w:space="0" w:color="auto"/>
        <w:left w:val="none" w:sz="0" w:space="0" w:color="auto"/>
        <w:bottom w:val="none" w:sz="0" w:space="0" w:color="auto"/>
        <w:right w:val="none" w:sz="0" w:space="0" w:color="auto"/>
      </w:divBdr>
    </w:div>
    <w:div w:id="112014822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570230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307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87B1-5956-44D9-9390-E925D5AF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11</cp:revision>
  <cp:lastPrinted>2019-06-11T08:52:00Z</cp:lastPrinted>
  <dcterms:created xsi:type="dcterms:W3CDTF">2023-05-12T11:22:00Z</dcterms:created>
  <dcterms:modified xsi:type="dcterms:W3CDTF">2023-05-12T13:59:00Z</dcterms:modified>
</cp:coreProperties>
</file>