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4250A2" w:rsidRDefault="00DA13A4" w:rsidP="00FF2AC7">
      <w:pPr>
        <w:rPr>
          <w:rFonts w:asciiTheme="majorHAnsi" w:hAnsiTheme="majorHAnsi"/>
          <w:b/>
        </w:rPr>
      </w:pPr>
      <w:r w:rsidRPr="004250A2">
        <w:rPr>
          <w:rFonts w:asciiTheme="majorHAnsi" w:hAnsiTheme="majorHAnsi"/>
          <w:b/>
        </w:rPr>
        <w:t>Glemsford Parish Council</w:t>
      </w:r>
    </w:p>
    <w:p w:rsidR="00DF3F91" w:rsidRPr="004250A2" w:rsidRDefault="00DF3F91">
      <w:pPr>
        <w:rPr>
          <w:rFonts w:asciiTheme="majorHAnsi" w:hAnsiTheme="majorHAnsi"/>
          <w:b/>
        </w:rPr>
      </w:pPr>
      <w:r w:rsidRPr="004250A2">
        <w:rPr>
          <w:rFonts w:asciiTheme="majorHAnsi" w:hAnsiTheme="majorHAnsi"/>
          <w:b/>
        </w:rPr>
        <w:t xml:space="preserve">Minutes of </w:t>
      </w:r>
      <w:r w:rsidR="008B7138" w:rsidRPr="004250A2">
        <w:rPr>
          <w:rFonts w:asciiTheme="majorHAnsi" w:hAnsiTheme="majorHAnsi"/>
          <w:b/>
        </w:rPr>
        <w:t>the meeting</w:t>
      </w:r>
      <w:r w:rsidRPr="004250A2">
        <w:rPr>
          <w:rFonts w:asciiTheme="majorHAnsi" w:hAnsiTheme="majorHAnsi"/>
          <w:b/>
        </w:rPr>
        <w:t xml:space="preserve"> held on </w:t>
      </w:r>
      <w:r w:rsidR="007C68BF">
        <w:rPr>
          <w:rFonts w:asciiTheme="majorHAnsi" w:hAnsiTheme="majorHAnsi"/>
          <w:b/>
        </w:rPr>
        <w:t>Tuesday 10</w:t>
      </w:r>
      <w:r w:rsidR="007C68BF" w:rsidRPr="007C68BF">
        <w:rPr>
          <w:rFonts w:asciiTheme="majorHAnsi" w:hAnsiTheme="majorHAnsi"/>
          <w:b/>
          <w:vertAlign w:val="superscript"/>
        </w:rPr>
        <w:t>th</w:t>
      </w:r>
      <w:r w:rsidR="007C68BF">
        <w:rPr>
          <w:rFonts w:asciiTheme="majorHAnsi" w:hAnsiTheme="majorHAnsi"/>
          <w:b/>
        </w:rPr>
        <w:t xml:space="preserve"> September</w:t>
      </w:r>
      <w:r w:rsidR="0065461E" w:rsidRPr="004250A2">
        <w:rPr>
          <w:rFonts w:asciiTheme="majorHAnsi" w:hAnsiTheme="majorHAnsi"/>
          <w:b/>
        </w:rPr>
        <w:t xml:space="preserve"> 2</w:t>
      </w:r>
      <w:r w:rsidR="00746BBA" w:rsidRPr="004250A2">
        <w:rPr>
          <w:rFonts w:asciiTheme="majorHAnsi" w:hAnsiTheme="majorHAnsi"/>
          <w:b/>
        </w:rPr>
        <w:t>024</w:t>
      </w:r>
      <w:r w:rsidR="00FF2AC7" w:rsidRPr="004250A2">
        <w:rPr>
          <w:rFonts w:asciiTheme="majorHAnsi" w:hAnsiTheme="majorHAnsi"/>
          <w:b/>
        </w:rPr>
        <w:t xml:space="preserve"> a</w:t>
      </w:r>
      <w:r w:rsidR="009E367E" w:rsidRPr="004250A2">
        <w:rPr>
          <w:rFonts w:asciiTheme="majorHAnsi" w:hAnsiTheme="majorHAnsi"/>
          <w:b/>
        </w:rPr>
        <w:t xml:space="preserve">t </w:t>
      </w:r>
      <w:r w:rsidR="00E35067" w:rsidRPr="004250A2">
        <w:rPr>
          <w:rFonts w:asciiTheme="majorHAnsi" w:hAnsiTheme="majorHAnsi"/>
          <w:b/>
        </w:rPr>
        <w:t>Gle</w:t>
      </w:r>
      <w:r w:rsidR="00E148C1" w:rsidRPr="004250A2">
        <w:rPr>
          <w:rFonts w:asciiTheme="majorHAnsi" w:hAnsiTheme="majorHAnsi"/>
          <w:b/>
        </w:rPr>
        <w:t>msford</w:t>
      </w:r>
      <w:r w:rsidR="005A6FC6" w:rsidRPr="004250A2">
        <w:rPr>
          <w:rFonts w:asciiTheme="majorHAnsi" w:hAnsiTheme="majorHAnsi"/>
          <w:b/>
        </w:rPr>
        <w:t xml:space="preserve"> Village Hall</w:t>
      </w:r>
    </w:p>
    <w:p w:rsidR="00712A85" w:rsidRPr="004250A2" w:rsidRDefault="006E7E18" w:rsidP="007D2E4B">
      <w:pPr>
        <w:spacing w:after="0" w:line="240" w:lineRule="auto"/>
        <w:rPr>
          <w:rFonts w:asciiTheme="majorHAnsi" w:hAnsiTheme="majorHAnsi"/>
        </w:rPr>
      </w:pPr>
      <w:r w:rsidRPr="004250A2">
        <w:rPr>
          <w:rFonts w:asciiTheme="majorHAnsi" w:hAnsiTheme="majorHAnsi"/>
        </w:rPr>
        <w:t xml:space="preserve">Present:  </w:t>
      </w:r>
      <w:r w:rsidR="004D5EE6" w:rsidRPr="004250A2">
        <w:rPr>
          <w:rFonts w:asciiTheme="majorHAnsi" w:hAnsiTheme="majorHAnsi"/>
        </w:rPr>
        <w:t>Cl</w:t>
      </w:r>
      <w:r w:rsidR="008901A6" w:rsidRPr="004250A2">
        <w:rPr>
          <w:rFonts w:asciiTheme="majorHAnsi" w:hAnsiTheme="majorHAnsi"/>
        </w:rPr>
        <w:t>lrs: Southgate</w:t>
      </w:r>
      <w:r w:rsidR="00E96DDB" w:rsidRPr="004250A2">
        <w:rPr>
          <w:rFonts w:asciiTheme="majorHAnsi" w:hAnsiTheme="majorHAnsi"/>
        </w:rPr>
        <w:t xml:space="preserve"> (chairman)</w:t>
      </w:r>
      <w:r w:rsidR="00C76472" w:rsidRPr="004250A2">
        <w:rPr>
          <w:rFonts w:asciiTheme="majorHAnsi" w:hAnsiTheme="majorHAnsi"/>
        </w:rPr>
        <w:t>,</w:t>
      </w:r>
      <w:r w:rsidR="0065461E" w:rsidRPr="004250A2">
        <w:rPr>
          <w:rFonts w:asciiTheme="majorHAnsi" w:hAnsiTheme="majorHAnsi"/>
        </w:rPr>
        <w:t xml:space="preserve"> Mills, </w:t>
      </w:r>
      <w:r w:rsidR="00FF3836" w:rsidRPr="004250A2">
        <w:rPr>
          <w:rFonts w:asciiTheme="majorHAnsi" w:hAnsiTheme="majorHAnsi"/>
        </w:rPr>
        <w:t>Tunbridge</w:t>
      </w:r>
      <w:r w:rsidR="008901A6" w:rsidRPr="004250A2">
        <w:rPr>
          <w:rFonts w:asciiTheme="majorHAnsi" w:hAnsiTheme="majorHAnsi"/>
        </w:rPr>
        <w:t xml:space="preserve">, </w:t>
      </w:r>
      <w:r w:rsidR="0065461E" w:rsidRPr="004250A2">
        <w:rPr>
          <w:rFonts w:asciiTheme="majorHAnsi" w:hAnsiTheme="majorHAnsi"/>
        </w:rPr>
        <w:t>Ansell</w:t>
      </w:r>
      <w:r w:rsidR="007C68BF">
        <w:rPr>
          <w:rFonts w:asciiTheme="majorHAnsi" w:hAnsiTheme="majorHAnsi"/>
        </w:rPr>
        <w:t>, Michael Holt, Margaret Holt, Broadbent</w:t>
      </w:r>
    </w:p>
    <w:p w:rsidR="00A045E2" w:rsidRPr="004250A2" w:rsidRDefault="0065461E" w:rsidP="00BE2738">
      <w:pPr>
        <w:spacing w:after="0" w:line="240" w:lineRule="auto"/>
        <w:rPr>
          <w:rFonts w:asciiTheme="majorHAnsi" w:hAnsiTheme="majorHAnsi"/>
        </w:rPr>
      </w:pPr>
      <w:r w:rsidRPr="004250A2">
        <w:rPr>
          <w:rFonts w:asciiTheme="majorHAnsi" w:hAnsiTheme="majorHAnsi"/>
        </w:rPr>
        <w:t>Cllr Kemp</w:t>
      </w:r>
      <w:r w:rsidR="00E111A8">
        <w:rPr>
          <w:rFonts w:asciiTheme="majorHAnsi" w:hAnsiTheme="majorHAnsi"/>
        </w:rPr>
        <w:t>.</w:t>
      </w:r>
      <w:r w:rsidRPr="004250A2">
        <w:rPr>
          <w:rFonts w:asciiTheme="majorHAnsi" w:hAnsiTheme="majorHAnsi"/>
        </w:rPr>
        <w:t xml:space="preserve"> </w:t>
      </w:r>
      <w:r w:rsidR="004F54F6" w:rsidRPr="004250A2">
        <w:rPr>
          <w:rFonts w:asciiTheme="majorHAnsi" w:hAnsiTheme="majorHAnsi"/>
        </w:rPr>
        <w:t xml:space="preserve">The </w:t>
      </w:r>
      <w:r w:rsidR="009E7DBD" w:rsidRPr="004250A2">
        <w:rPr>
          <w:rFonts w:asciiTheme="majorHAnsi" w:hAnsiTheme="majorHAnsi"/>
        </w:rPr>
        <w:t>clerk</w:t>
      </w:r>
      <w:r w:rsidR="00DE44B3" w:rsidRPr="004250A2">
        <w:rPr>
          <w:rFonts w:asciiTheme="majorHAnsi" w:hAnsiTheme="majorHAnsi"/>
        </w:rPr>
        <w:t>.</w:t>
      </w:r>
      <w:r w:rsidR="00E162B6" w:rsidRPr="004250A2">
        <w:rPr>
          <w:rFonts w:asciiTheme="majorHAnsi" w:hAnsiTheme="majorHAnsi"/>
        </w:rPr>
        <w:t xml:space="preserve">  </w:t>
      </w:r>
    </w:p>
    <w:p w:rsidR="00BD2DA1" w:rsidRPr="004250A2" w:rsidRDefault="007C68BF" w:rsidP="00BE2738">
      <w:pPr>
        <w:spacing w:after="0" w:line="240" w:lineRule="auto"/>
        <w:rPr>
          <w:rFonts w:asciiTheme="majorHAnsi" w:hAnsiTheme="majorHAnsi"/>
        </w:rPr>
      </w:pPr>
      <w:r>
        <w:rPr>
          <w:rFonts w:asciiTheme="majorHAnsi" w:hAnsiTheme="majorHAnsi"/>
        </w:rPr>
        <w:t>3</w:t>
      </w:r>
      <w:r w:rsidR="00C577B8" w:rsidRPr="004250A2">
        <w:rPr>
          <w:rFonts w:asciiTheme="majorHAnsi" w:hAnsiTheme="majorHAnsi"/>
        </w:rPr>
        <w:t xml:space="preserve"> </w:t>
      </w:r>
      <w:r w:rsidR="00BD2DA1" w:rsidRPr="004250A2">
        <w:rPr>
          <w:rFonts w:asciiTheme="majorHAnsi" w:hAnsiTheme="majorHAnsi"/>
        </w:rPr>
        <w:t>members of the public</w:t>
      </w:r>
    </w:p>
    <w:p w:rsidR="00426680" w:rsidRPr="004250A2" w:rsidRDefault="00426680" w:rsidP="00BE2738">
      <w:pPr>
        <w:spacing w:after="0" w:line="240" w:lineRule="auto"/>
        <w:rPr>
          <w:rFonts w:asciiTheme="majorHAnsi" w:hAnsiTheme="majorHAnsi"/>
        </w:rPr>
      </w:pPr>
    </w:p>
    <w:p w:rsidR="00B72A28" w:rsidRPr="004250A2" w:rsidRDefault="007C68BF" w:rsidP="00E857C4">
      <w:pPr>
        <w:spacing w:after="0"/>
        <w:rPr>
          <w:rFonts w:asciiTheme="majorHAnsi" w:hAnsiTheme="majorHAnsi"/>
          <w:b/>
        </w:rPr>
      </w:pPr>
      <w:r>
        <w:rPr>
          <w:rFonts w:asciiTheme="majorHAnsi" w:hAnsiTheme="majorHAnsi"/>
          <w:b/>
        </w:rPr>
        <w:t>01.09</w:t>
      </w:r>
      <w:r w:rsidR="007C22BC" w:rsidRPr="004250A2">
        <w:rPr>
          <w:rFonts w:asciiTheme="majorHAnsi" w:hAnsiTheme="majorHAnsi"/>
          <w:b/>
        </w:rPr>
        <w:t xml:space="preserve">  </w:t>
      </w:r>
      <w:r w:rsidR="00C02AAA" w:rsidRPr="004250A2">
        <w:rPr>
          <w:rFonts w:asciiTheme="majorHAnsi" w:hAnsiTheme="majorHAnsi"/>
          <w:b/>
        </w:rPr>
        <w:t xml:space="preserve">Parish </w:t>
      </w:r>
      <w:r w:rsidR="003850C2" w:rsidRPr="004250A2">
        <w:rPr>
          <w:rFonts w:asciiTheme="majorHAnsi" w:hAnsiTheme="majorHAnsi"/>
          <w:b/>
        </w:rPr>
        <w:t>announcements</w:t>
      </w:r>
    </w:p>
    <w:p w:rsidR="00E111A8" w:rsidRDefault="000B4899" w:rsidP="00E857C4">
      <w:pPr>
        <w:spacing w:after="0"/>
        <w:rPr>
          <w:rFonts w:asciiTheme="majorHAnsi" w:hAnsiTheme="majorHAnsi"/>
        </w:rPr>
      </w:pPr>
      <w:r>
        <w:rPr>
          <w:rFonts w:asciiTheme="majorHAnsi" w:hAnsiTheme="majorHAnsi"/>
        </w:rPr>
        <w:t xml:space="preserve">Thanks were given to the Scouts for painting the bus shelter and to Laurie Milton for painting the speed bumps on the village hall approach road.  </w:t>
      </w:r>
    </w:p>
    <w:p w:rsidR="00B218A8" w:rsidRPr="004250A2" w:rsidRDefault="000B4899" w:rsidP="00E857C4">
      <w:pPr>
        <w:spacing w:after="0"/>
        <w:rPr>
          <w:rFonts w:asciiTheme="majorHAnsi" w:hAnsiTheme="majorHAnsi"/>
        </w:rPr>
      </w:pPr>
      <w:r>
        <w:rPr>
          <w:rFonts w:asciiTheme="majorHAnsi" w:hAnsiTheme="majorHAnsi"/>
        </w:rPr>
        <w:t>There will be a part II meeting for Parish Councillors.</w:t>
      </w:r>
    </w:p>
    <w:p w:rsidR="00746BBA" w:rsidRPr="004250A2" w:rsidRDefault="00746BBA" w:rsidP="00E857C4">
      <w:pPr>
        <w:spacing w:after="0"/>
        <w:rPr>
          <w:rFonts w:asciiTheme="majorHAnsi" w:hAnsiTheme="majorHAnsi"/>
        </w:rPr>
      </w:pPr>
    </w:p>
    <w:p w:rsidR="00B777D1" w:rsidRPr="004250A2" w:rsidRDefault="00221347" w:rsidP="00E857C4">
      <w:pPr>
        <w:spacing w:after="0"/>
        <w:rPr>
          <w:rFonts w:asciiTheme="majorHAnsi" w:hAnsiTheme="majorHAnsi"/>
          <w:b/>
        </w:rPr>
      </w:pPr>
      <w:r w:rsidRPr="004250A2">
        <w:rPr>
          <w:rFonts w:asciiTheme="majorHAnsi" w:hAnsiTheme="majorHAnsi"/>
          <w:b/>
        </w:rPr>
        <w:t>0</w:t>
      </w:r>
      <w:r w:rsidR="007C68BF">
        <w:rPr>
          <w:rFonts w:asciiTheme="majorHAnsi" w:hAnsiTheme="majorHAnsi"/>
          <w:b/>
        </w:rPr>
        <w:t>2.09</w:t>
      </w:r>
      <w:r w:rsidR="007C22BC" w:rsidRPr="004250A2">
        <w:rPr>
          <w:rFonts w:asciiTheme="majorHAnsi" w:hAnsiTheme="majorHAnsi"/>
          <w:b/>
        </w:rPr>
        <w:t xml:space="preserve">  </w:t>
      </w:r>
      <w:r w:rsidR="007F251D" w:rsidRPr="004250A2">
        <w:rPr>
          <w:rFonts w:asciiTheme="majorHAnsi" w:hAnsiTheme="majorHAnsi"/>
          <w:b/>
        </w:rPr>
        <w:t>Apologies for absence</w:t>
      </w:r>
    </w:p>
    <w:p w:rsidR="009E367E" w:rsidRPr="004250A2" w:rsidRDefault="008901A6" w:rsidP="00E857C4">
      <w:pPr>
        <w:spacing w:after="0"/>
        <w:rPr>
          <w:rFonts w:asciiTheme="majorHAnsi" w:hAnsiTheme="majorHAnsi"/>
        </w:rPr>
      </w:pPr>
      <w:r w:rsidRPr="004250A2">
        <w:rPr>
          <w:rFonts w:asciiTheme="majorHAnsi" w:hAnsiTheme="majorHAnsi"/>
        </w:rPr>
        <w:t>DCllr Plumb</w:t>
      </w:r>
      <w:r w:rsidR="007C68BF">
        <w:rPr>
          <w:rFonts w:asciiTheme="majorHAnsi" w:hAnsiTheme="majorHAnsi"/>
        </w:rPr>
        <w:t>, Cllrs Hall &amp; Marks</w:t>
      </w:r>
    </w:p>
    <w:p w:rsidR="005F5ACE" w:rsidRPr="004250A2" w:rsidRDefault="005F5ACE" w:rsidP="00E857C4">
      <w:pPr>
        <w:spacing w:after="0"/>
        <w:rPr>
          <w:rFonts w:asciiTheme="majorHAnsi" w:hAnsiTheme="majorHAnsi"/>
        </w:rPr>
      </w:pPr>
    </w:p>
    <w:p w:rsidR="007F5157" w:rsidRPr="004250A2" w:rsidRDefault="007C68BF" w:rsidP="00E857C4">
      <w:pPr>
        <w:spacing w:after="0"/>
        <w:rPr>
          <w:rFonts w:asciiTheme="majorHAnsi" w:hAnsiTheme="majorHAnsi"/>
          <w:b/>
        </w:rPr>
      </w:pPr>
      <w:r>
        <w:rPr>
          <w:rFonts w:asciiTheme="majorHAnsi" w:hAnsiTheme="majorHAnsi"/>
          <w:b/>
        </w:rPr>
        <w:t>03.09</w:t>
      </w:r>
      <w:r w:rsidR="008901A6" w:rsidRPr="004250A2">
        <w:rPr>
          <w:rFonts w:asciiTheme="majorHAnsi" w:hAnsiTheme="majorHAnsi"/>
          <w:b/>
        </w:rPr>
        <w:t xml:space="preserve"> </w:t>
      </w:r>
      <w:r w:rsidR="003850C2" w:rsidRPr="004250A2">
        <w:rPr>
          <w:rFonts w:asciiTheme="majorHAnsi" w:hAnsiTheme="majorHAnsi"/>
          <w:b/>
        </w:rPr>
        <w:t xml:space="preserve"> </w:t>
      </w:r>
      <w:r w:rsidR="007F251D" w:rsidRPr="004250A2">
        <w:rPr>
          <w:rFonts w:asciiTheme="majorHAnsi" w:hAnsiTheme="majorHAnsi"/>
          <w:b/>
        </w:rPr>
        <w:t>Declarations of interest/dispensation requests</w:t>
      </w:r>
    </w:p>
    <w:p w:rsidR="009668D4" w:rsidRPr="004250A2" w:rsidRDefault="008901A6" w:rsidP="009668D4">
      <w:pPr>
        <w:spacing w:after="0"/>
        <w:rPr>
          <w:rFonts w:asciiTheme="majorHAnsi" w:hAnsiTheme="majorHAnsi"/>
        </w:rPr>
      </w:pPr>
      <w:r w:rsidRPr="004250A2">
        <w:rPr>
          <w:rFonts w:asciiTheme="majorHAnsi" w:hAnsiTheme="majorHAnsi"/>
        </w:rPr>
        <w:t>Cllr Holt</w:t>
      </w:r>
      <w:r w:rsidR="009668D4" w:rsidRPr="004250A2">
        <w:rPr>
          <w:rFonts w:asciiTheme="majorHAnsi" w:hAnsiTheme="majorHAnsi"/>
        </w:rPr>
        <w:t xml:space="preserve"> declared an interest in all planning matters due to being a member of the planning committee at BDC.</w:t>
      </w:r>
    </w:p>
    <w:p w:rsidR="00E16B76" w:rsidRPr="004250A2" w:rsidRDefault="00E16B76" w:rsidP="00E16B76">
      <w:pPr>
        <w:spacing w:after="0"/>
        <w:rPr>
          <w:rFonts w:asciiTheme="majorHAnsi" w:hAnsiTheme="majorHAnsi"/>
        </w:rPr>
      </w:pPr>
    </w:p>
    <w:p w:rsidR="007F5157" w:rsidRPr="004250A2" w:rsidRDefault="005A6FC6" w:rsidP="00E857C4">
      <w:pPr>
        <w:spacing w:after="0"/>
        <w:rPr>
          <w:rFonts w:asciiTheme="majorHAnsi" w:hAnsiTheme="majorHAnsi"/>
          <w:b/>
        </w:rPr>
      </w:pPr>
      <w:r w:rsidRPr="004250A2">
        <w:rPr>
          <w:rFonts w:asciiTheme="majorHAnsi" w:hAnsiTheme="majorHAnsi"/>
          <w:b/>
        </w:rPr>
        <w:t>04.</w:t>
      </w:r>
      <w:r w:rsidR="007C68BF">
        <w:rPr>
          <w:rFonts w:asciiTheme="majorHAnsi" w:hAnsiTheme="majorHAnsi"/>
          <w:b/>
        </w:rPr>
        <w:t>09</w:t>
      </w:r>
      <w:r w:rsidR="00624ADF" w:rsidRPr="004250A2">
        <w:rPr>
          <w:rFonts w:asciiTheme="majorHAnsi" w:hAnsiTheme="majorHAnsi"/>
          <w:b/>
        </w:rPr>
        <w:t xml:space="preserve"> </w:t>
      </w:r>
      <w:r w:rsidR="007F251D" w:rsidRPr="004250A2">
        <w:rPr>
          <w:rFonts w:asciiTheme="majorHAnsi" w:hAnsiTheme="majorHAnsi"/>
          <w:b/>
        </w:rPr>
        <w:t xml:space="preserve"> To adopt minutes of council meeting held on</w:t>
      </w:r>
      <w:r w:rsidR="00E463E7" w:rsidRPr="004250A2">
        <w:rPr>
          <w:rFonts w:asciiTheme="majorHAnsi" w:hAnsiTheme="majorHAnsi"/>
          <w:b/>
        </w:rPr>
        <w:t xml:space="preserve"> </w:t>
      </w:r>
      <w:r w:rsidR="007C68BF">
        <w:rPr>
          <w:rFonts w:asciiTheme="majorHAnsi" w:hAnsiTheme="majorHAnsi"/>
          <w:b/>
        </w:rPr>
        <w:t>the  13</w:t>
      </w:r>
      <w:r w:rsidR="007C68BF" w:rsidRPr="007C68BF">
        <w:rPr>
          <w:rFonts w:asciiTheme="majorHAnsi" w:hAnsiTheme="majorHAnsi"/>
          <w:b/>
          <w:vertAlign w:val="superscript"/>
        </w:rPr>
        <w:t>th</w:t>
      </w:r>
      <w:r w:rsidR="007C68BF">
        <w:rPr>
          <w:rFonts w:asciiTheme="majorHAnsi" w:hAnsiTheme="majorHAnsi"/>
          <w:b/>
        </w:rPr>
        <w:t xml:space="preserve"> August</w:t>
      </w:r>
      <w:r w:rsidR="008901A6" w:rsidRPr="004250A2">
        <w:rPr>
          <w:rFonts w:asciiTheme="majorHAnsi" w:hAnsiTheme="majorHAnsi"/>
          <w:b/>
        </w:rPr>
        <w:t xml:space="preserve"> </w:t>
      </w:r>
      <w:r w:rsidR="007C22BC" w:rsidRPr="004250A2">
        <w:rPr>
          <w:rFonts w:asciiTheme="majorHAnsi" w:hAnsiTheme="majorHAnsi"/>
          <w:b/>
        </w:rPr>
        <w:t>2024</w:t>
      </w:r>
    </w:p>
    <w:p w:rsidR="008901A6" w:rsidRPr="004250A2" w:rsidRDefault="008901A6" w:rsidP="00E857C4">
      <w:pPr>
        <w:spacing w:after="0"/>
        <w:rPr>
          <w:rFonts w:asciiTheme="majorHAnsi" w:hAnsiTheme="majorHAnsi"/>
        </w:rPr>
      </w:pPr>
      <w:r w:rsidRPr="004250A2">
        <w:rPr>
          <w:rFonts w:asciiTheme="majorHAnsi" w:hAnsiTheme="majorHAnsi"/>
          <w:b/>
          <w:i/>
        </w:rPr>
        <w:t>It was resolved</w:t>
      </w:r>
      <w:r w:rsidRPr="004250A2">
        <w:rPr>
          <w:rFonts w:asciiTheme="majorHAnsi" w:hAnsiTheme="majorHAnsi"/>
          <w:b/>
        </w:rPr>
        <w:t xml:space="preserve"> </w:t>
      </w:r>
      <w:r w:rsidRPr="004250A2">
        <w:rPr>
          <w:rFonts w:asciiTheme="majorHAnsi" w:hAnsiTheme="majorHAnsi"/>
        </w:rPr>
        <w:t xml:space="preserve">to adopt the </w:t>
      </w:r>
      <w:r w:rsidR="00661C48">
        <w:rPr>
          <w:rFonts w:asciiTheme="majorHAnsi" w:hAnsiTheme="majorHAnsi"/>
        </w:rPr>
        <w:t>minutes of the meeting of the 13</w:t>
      </w:r>
      <w:r w:rsidR="00661C48" w:rsidRPr="00661C48">
        <w:rPr>
          <w:rFonts w:asciiTheme="majorHAnsi" w:hAnsiTheme="majorHAnsi"/>
          <w:vertAlign w:val="superscript"/>
        </w:rPr>
        <w:t>th</w:t>
      </w:r>
      <w:r w:rsidR="00661C48">
        <w:rPr>
          <w:rFonts w:asciiTheme="majorHAnsi" w:hAnsiTheme="majorHAnsi"/>
        </w:rPr>
        <w:t xml:space="preserve"> August 2024.  </w:t>
      </w:r>
    </w:p>
    <w:p w:rsidR="008901A6" w:rsidRPr="004250A2" w:rsidRDefault="008901A6" w:rsidP="00E857C4">
      <w:pPr>
        <w:spacing w:after="0"/>
        <w:rPr>
          <w:rFonts w:asciiTheme="majorHAnsi" w:hAnsiTheme="majorHAnsi"/>
        </w:rPr>
      </w:pPr>
    </w:p>
    <w:p w:rsidR="009668D4" w:rsidRDefault="000B4899" w:rsidP="00E857C4">
      <w:pPr>
        <w:spacing w:after="0"/>
        <w:rPr>
          <w:rFonts w:asciiTheme="majorHAnsi" w:hAnsiTheme="majorHAnsi"/>
          <w:b/>
        </w:rPr>
      </w:pPr>
      <w:r>
        <w:rPr>
          <w:rFonts w:asciiTheme="majorHAnsi" w:hAnsiTheme="majorHAnsi"/>
          <w:b/>
        </w:rPr>
        <w:t>05.09</w:t>
      </w:r>
      <w:r w:rsidR="0085663D" w:rsidRPr="004250A2">
        <w:rPr>
          <w:rFonts w:asciiTheme="majorHAnsi" w:hAnsiTheme="majorHAnsi"/>
          <w:b/>
        </w:rPr>
        <w:t xml:space="preserve">  </w:t>
      </w:r>
      <w:r w:rsidR="00644119" w:rsidRPr="004250A2">
        <w:rPr>
          <w:rFonts w:asciiTheme="majorHAnsi" w:hAnsiTheme="majorHAnsi"/>
          <w:b/>
        </w:rPr>
        <w:t xml:space="preserve"> </w:t>
      </w:r>
      <w:r w:rsidR="003850C2" w:rsidRPr="004250A2">
        <w:rPr>
          <w:rFonts w:asciiTheme="majorHAnsi" w:hAnsiTheme="majorHAnsi"/>
          <w:b/>
        </w:rPr>
        <w:t>Matters arising from the minutes of the last meeting</w:t>
      </w:r>
    </w:p>
    <w:p w:rsidR="00471035" w:rsidRDefault="000B4899" w:rsidP="00E857C4">
      <w:pPr>
        <w:spacing w:after="0"/>
        <w:rPr>
          <w:rFonts w:asciiTheme="majorHAnsi" w:hAnsiTheme="majorHAnsi"/>
        </w:rPr>
      </w:pPr>
      <w:r w:rsidRPr="000B4899">
        <w:rPr>
          <w:rFonts w:asciiTheme="majorHAnsi" w:hAnsiTheme="majorHAnsi"/>
        </w:rPr>
        <w:t xml:space="preserve">The </w:t>
      </w:r>
      <w:r w:rsidR="00471035">
        <w:rPr>
          <w:rFonts w:asciiTheme="majorHAnsi" w:hAnsiTheme="majorHAnsi"/>
        </w:rPr>
        <w:t xml:space="preserve">outside of the </w:t>
      </w:r>
      <w:r w:rsidRPr="000B4899">
        <w:rPr>
          <w:rFonts w:asciiTheme="majorHAnsi" w:hAnsiTheme="majorHAnsi"/>
        </w:rPr>
        <w:t>bus shelter is now painted.</w:t>
      </w:r>
      <w:r w:rsidR="00471035">
        <w:rPr>
          <w:rFonts w:asciiTheme="majorHAnsi" w:hAnsiTheme="majorHAnsi"/>
        </w:rPr>
        <w:t xml:space="preserve">  The inside </w:t>
      </w:r>
      <w:r w:rsidR="00E111A8">
        <w:rPr>
          <w:rFonts w:asciiTheme="majorHAnsi" w:hAnsiTheme="majorHAnsi"/>
        </w:rPr>
        <w:t>refurbishment/</w:t>
      </w:r>
      <w:r w:rsidR="00471035">
        <w:rPr>
          <w:rFonts w:asciiTheme="majorHAnsi" w:hAnsiTheme="majorHAnsi"/>
        </w:rPr>
        <w:t>decoration is to be decided upon.  A survey will take place to ask the public what they would like.  Chambers buses have been approached to ask for a new notice board.</w:t>
      </w:r>
    </w:p>
    <w:p w:rsidR="000B4899" w:rsidRPr="000B4899" w:rsidRDefault="00471035" w:rsidP="00E857C4">
      <w:pPr>
        <w:spacing w:after="0"/>
        <w:rPr>
          <w:rFonts w:asciiTheme="majorHAnsi" w:hAnsiTheme="majorHAnsi"/>
        </w:rPr>
      </w:pPr>
      <w:r>
        <w:rPr>
          <w:rFonts w:asciiTheme="majorHAnsi" w:hAnsiTheme="majorHAnsi"/>
        </w:rPr>
        <w:t>The bus shelter will be an agenda item next month.</w:t>
      </w:r>
    </w:p>
    <w:p w:rsidR="00DC58F1" w:rsidRPr="004250A2" w:rsidRDefault="00DC58F1" w:rsidP="00E857C4">
      <w:pPr>
        <w:spacing w:after="0"/>
        <w:rPr>
          <w:rFonts w:asciiTheme="majorHAnsi" w:hAnsiTheme="majorHAnsi"/>
          <w:b/>
        </w:rPr>
      </w:pPr>
    </w:p>
    <w:p w:rsidR="007F251D" w:rsidRPr="004250A2" w:rsidRDefault="00471035" w:rsidP="00F810A3">
      <w:pPr>
        <w:tabs>
          <w:tab w:val="left" w:pos="2445"/>
        </w:tabs>
        <w:spacing w:after="0"/>
        <w:rPr>
          <w:rFonts w:asciiTheme="majorHAnsi" w:hAnsiTheme="majorHAnsi"/>
        </w:rPr>
      </w:pPr>
      <w:r>
        <w:rPr>
          <w:rFonts w:asciiTheme="majorHAnsi" w:hAnsiTheme="majorHAnsi"/>
          <w:b/>
        </w:rPr>
        <w:t>06.09</w:t>
      </w:r>
      <w:r w:rsidR="001A6387" w:rsidRPr="004250A2">
        <w:rPr>
          <w:rFonts w:asciiTheme="majorHAnsi" w:hAnsiTheme="majorHAnsi"/>
          <w:b/>
        </w:rPr>
        <w:t xml:space="preserve"> </w:t>
      </w:r>
      <w:r w:rsidR="00021764" w:rsidRPr="004250A2">
        <w:rPr>
          <w:rFonts w:asciiTheme="majorHAnsi" w:hAnsiTheme="majorHAnsi"/>
          <w:b/>
        </w:rPr>
        <w:t>To receive reports</w:t>
      </w:r>
    </w:p>
    <w:p w:rsidR="00E25279" w:rsidRPr="004250A2" w:rsidRDefault="00624ADF" w:rsidP="004311E4">
      <w:pPr>
        <w:tabs>
          <w:tab w:val="left" w:pos="1650"/>
        </w:tabs>
        <w:spacing w:after="0"/>
        <w:rPr>
          <w:rFonts w:asciiTheme="majorHAnsi" w:hAnsiTheme="majorHAnsi"/>
        </w:rPr>
      </w:pPr>
      <w:r w:rsidRPr="004250A2">
        <w:rPr>
          <w:rFonts w:asciiTheme="majorHAnsi" w:hAnsiTheme="majorHAnsi"/>
        </w:rPr>
        <w:t>C</w:t>
      </w:r>
      <w:r w:rsidR="00E25279" w:rsidRPr="004250A2">
        <w:rPr>
          <w:rFonts w:asciiTheme="majorHAnsi" w:hAnsiTheme="majorHAnsi"/>
        </w:rPr>
        <w:t>Cllr Kemp reported</w:t>
      </w:r>
      <w:r w:rsidR="005A0AD8" w:rsidRPr="004250A2">
        <w:rPr>
          <w:rFonts w:asciiTheme="majorHAnsi" w:hAnsiTheme="majorHAnsi"/>
        </w:rPr>
        <w:t xml:space="preserve"> – report can be viewed on the website.</w:t>
      </w:r>
      <w:r w:rsidR="00E25279" w:rsidRPr="004250A2">
        <w:rPr>
          <w:rFonts w:asciiTheme="majorHAnsi" w:hAnsiTheme="majorHAnsi"/>
        </w:rPr>
        <w:t xml:space="preserve">  </w:t>
      </w:r>
      <w:r w:rsidR="00E111A8">
        <w:rPr>
          <w:rFonts w:asciiTheme="majorHAnsi" w:hAnsiTheme="majorHAnsi"/>
        </w:rPr>
        <w:t>C</w:t>
      </w:r>
      <w:r w:rsidR="00471035">
        <w:rPr>
          <w:rFonts w:asciiTheme="majorHAnsi" w:hAnsiTheme="majorHAnsi"/>
        </w:rPr>
        <w:t>Cllr Kemp</w:t>
      </w:r>
      <w:r w:rsidR="00D528F8">
        <w:rPr>
          <w:rFonts w:asciiTheme="majorHAnsi" w:hAnsiTheme="majorHAnsi"/>
        </w:rPr>
        <w:t xml:space="preserve"> has </w:t>
      </w:r>
      <w:r w:rsidR="00471035">
        <w:rPr>
          <w:rFonts w:asciiTheme="majorHAnsi" w:hAnsiTheme="majorHAnsi"/>
        </w:rPr>
        <w:t>offered to help fund the bus shelter works from his Locality budget.</w:t>
      </w:r>
    </w:p>
    <w:p w:rsidR="00E25279" w:rsidRPr="004250A2" w:rsidRDefault="00DC58F1" w:rsidP="009668D4">
      <w:pPr>
        <w:tabs>
          <w:tab w:val="left" w:pos="1650"/>
        </w:tabs>
        <w:spacing w:after="0"/>
        <w:rPr>
          <w:rFonts w:asciiTheme="majorHAnsi" w:hAnsiTheme="majorHAnsi"/>
        </w:rPr>
      </w:pPr>
      <w:r w:rsidRPr="004250A2">
        <w:rPr>
          <w:rFonts w:asciiTheme="majorHAnsi" w:hAnsiTheme="majorHAnsi"/>
        </w:rPr>
        <w:t>DCllr Holt</w:t>
      </w:r>
      <w:r w:rsidR="00AF36D2" w:rsidRPr="004250A2">
        <w:rPr>
          <w:rFonts w:asciiTheme="majorHAnsi" w:hAnsiTheme="majorHAnsi"/>
        </w:rPr>
        <w:t xml:space="preserve"> reported – repo</w:t>
      </w:r>
      <w:r w:rsidR="00E25279" w:rsidRPr="004250A2">
        <w:rPr>
          <w:rFonts w:asciiTheme="majorHAnsi" w:hAnsiTheme="majorHAnsi"/>
        </w:rPr>
        <w:t xml:space="preserve">rt can be viewed on the website.  </w:t>
      </w:r>
    </w:p>
    <w:p w:rsidR="00AC7DB4" w:rsidRPr="004250A2" w:rsidRDefault="00AC7DB4" w:rsidP="004311E4">
      <w:pPr>
        <w:tabs>
          <w:tab w:val="left" w:pos="1650"/>
        </w:tabs>
        <w:spacing w:after="0"/>
        <w:rPr>
          <w:rFonts w:asciiTheme="majorHAnsi" w:hAnsiTheme="majorHAnsi"/>
        </w:rPr>
      </w:pPr>
    </w:p>
    <w:p w:rsidR="00E11634" w:rsidRDefault="00E111A8" w:rsidP="00E11634">
      <w:pPr>
        <w:spacing w:after="0" w:line="240" w:lineRule="auto"/>
        <w:rPr>
          <w:rFonts w:asciiTheme="majorHAnsi" w:hAnsiTheme="majorHAnsi"/>
          <w:b/>
        </w:rPr>
      </w:pPr>
      <w:r>
        <w:rPr>
          <w:rFonts w:asciiTheme="majorHAnsi" w:hAnsiTheme="majorHAnsi"/>
          <w:b/>
        </w:rPr>
        <w:t>07.09</w:t>
      </w:r>
      <w:r w:rsidR="004801CD" w:rsidRPr="004250A2">
        <w:rPr>
          <w:rFonts w:asciiTheme="majorHAnsi" w:hAnsiTheme="majorHAnsi"/>
          <w:b/>
        </w:rPr>
        <w:t xml:space="preserve"> </w:t>
      </w:r>
      <w:r w:rsidR="001F04C1" w:rsidRPr="004250A2">
        <w:rPr>
          <w:rFonts w:asciiTheme="majorHAnsi" w:hAnsiTheme="majorHAnsi"/>
          <w:b/>
        </w:rPr>
        <w:t xml:space="preserve"> </w:t>
      </w:r>
      <w:r w:rsidR="003336A1" w:rsidRPr="004250A2">
        <w:rPr>
          <w:rFonts w:asciiTheme="majorHAnsi" w:hAnsiTheme="majorHAnsi"/>
          <w:b/>
        </w:rPr>
        <w:t>Planning</w:t>
      </w:r>
      <w:r w:rsidR="003336A1" w:rsidRPr="004250A2">
        <w:rPr>
          <w:rFonts w:asciiTheme="majorHAnsi" w:hAnsiTheme="majorHAnsi"/>
          <w:b/>
        </w:rPr>
        <w:tab/>
      </w:r>
      <w:r w:rsidR="00E11634" w:rsidRPr="004250A2">
        <w:rPr>
          <w:rFonts w:asciiTheme="majorHAnsi" w:hAnsiTheme="majorHAnsi"/>
          <w:b/>
        </w:rPr>
        <w:t>New applications:</w:t>
      </w:r>
    </w:p>
    <w:p w:rsidR="00D528F8" w:rsidRDefault="00D528F8" w:rsidP="00D528F8">
      <w:pPr>
        <w:spacing w:after="0" w:line="240" w:lineRule="auto"/>
        <w:rPr>
          <w:rFonts w:ascii="Cambria" w:hAnsi="Cambria"/>
          <w:b/>
        </w:rPr>
      </w:pPr>
      <w:r>
        <w:rPr>
          <w:rFonts w:asciiTheme="majorHAnsi" w:hAnsiTheme="majorHAnsi"/>
          <w:b/>
        </w:rPr>
        <w:tab/>
      </w:r>
      <w:r>
        <w:rPr>
          <w:rFonts w:asciiTheme="majorHAnsi" w:hAnsiTheme="majorHAnsi"/>
          <w:b/>
        </w:rPr>
        <w:tab/>
      </w:r>
      <w:r>
        <w:rPr>
          <w:rFonts w:asciiTheme="majorHAnsi" w:hAnsiTheme="majorHAnsi"/>
          <w:b/>
        </w:rPr>
        <w:tab/>
      </w:r>
      <w:r w:rsidR="005D1343">
        <w:rPr>
          <w:rFonts w:ascii="Cambria" w:hAnsi="Cambria"/>
          <w:b/>
        </w:rPr>
        <w:t>DC/24/03678</w:t>
      </w:r>
      <w:r>
        <w:rPr>
          <w:rFonts w:ascii="Cambria" w:hAnsi="Cambria"/>
          <w:b/>
        </w:rPr>
        <w:t xml:space="preserve"> – Lynward, 4 Hunts Hill</w:t>
      </w:r>
    </w:p>
    <w:p w:rsidR="00D528F8" w:rsidRDefault="00D528F8" w:rsidP="00D528F8">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works to a tree in a conservation area – T1 plum </w:t>
      </w:r>
      <w:r>
        <w:rPr>
          <w:rFonts w:ascii="Cambria" w:hAnsi="Cambria"/>
        </w:rPr>
        <w:tab/>
      </w:r>
      <w:r>
        <w:rPr>
          <w:rFonts w:ascii="Cambria" w:hAnsi="Cambria"/>
        </w:rPr>
        <w:tab/>
      </w:r>
      <w:r>
        <w:rPr>
          <w:rFonts w:ascii="Cambria" w:hAnsi="Cambria"/>
        </w:rPr>
        <w:tab/>
      </w:r>
      <w:r>
        <w:rPr>
          <w:rFonts w:ascii="Cambria" w:hAnsi="Cambria"/>
        </w:rPr>
        <w:tab/>
        <w:t>to reduce the height by 2m leaving it 4m tall</w:t>
      </w:r>
    </w:p>
    <w:p w:rsidR="00D528F8" w:rsidRDefault="00D528F8" w:rsidP="00D528F8">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5D1343">
        <w:rPr>
          <w:rFonts w:ascii="Cambria" w:hAnsi="Cambria"/>
          <w:b/>
          <w:i/>
        </w:rPr>
        <w:t>It was resolved</w:t>
      </w:r>
      <w:r>
        <w:rPr>
          <w:rFonts w:ascii="Cambria" w:hAnsi="Cambria"/>
        </w:rPr>
        <w:t xml:space="preserve"> to recommend: no reason to object</w:t>
      </w:r>
    </w:p>
    <w:p w:rsidR="005D1343" w:rsidRPr="005D1343" w:rsidRDefault="005D1343" w:rsidP="00D528F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5D1343">
        <w:rPr>
          <w:rFonts w:ascii="Cambria" w:hAnsi="Cambria"/>
          <w:b/>
        </w:rPr>
        <w:t>DC/24/03677 – South House, Bells Lane</w:t>
      </w:r>
    </w:p>
    <w:p w:rsidR="005D1343" w:rsidRDefault="005D1343" w:rsidP="00D528F8">
      <w:pPr>
        <w:spacing w:after="0" w:line="240" w:lineRule="auto"/>
        <w:rPr>
          <w:rFonts w:asciiTheme="majorHAnsi" w:hAnsiTheme="majorHAnsi" w:cs="Tahoma"/>
          <w:color w:val="000000"/>
          <w:shd w:val="clear" w:color="auto" w:fill="FFFFFF"/>
        </w:rPr>
      </w:pPr>
      <w:r>
        <w:rPr>
          <w:rFonts w:ascii="Cambria" w:hAnsi="Cambria"/>
        </w:rPr>
        <w:tab/>
      </w:r>
      <w:r>
        <w:rPr>
          <w:rFonts w:ascii="Cambria" w:hAnsi="Cambria"/>
        </w:rPr>
        <w:tab/>
      </w:r>
      <w:r>
        <w:rPr>
          <w:rFonts w:ascii="Cambria" w:hAnsi="Cambria"/>
        </w:rPr>
        <w:tab/>
      </w:r>
      <w:r w:rsidR="00B249C4" w:rsidRPr="00B249C4">
        <w:rPr>
          <w:rFonts w:asciiTheme="majorHAnsi" w:hAnsiTheme="majorHAnsi" w:cs="Tahoma"/>
          <w:color w:val="000000"/>
          <w:shd w:val="clear" w:color="auto" w:fill="FFFFFF"/>
        </w:rPr>
        <w:t xml:space="preserve">Application for works to a tree in a Conservation Area - Reduce 1No </w:t>
      </w:r>
      <w:r w:rsidR="00B249C4" w:rsidRPr="00B249C4">
        <w:rPr>
          <w:rFonts w:asciiTheme="majorHAnsi" w:hAnsiTheme="majorHAnsi" w:cs="Tahoma"/>
          <w:color w:val="000000"/>
          <w:shd w:val="clear" w:color="auto" w:fill="FFFFFF"/>
        </w:rPr>
        <w:tab/>
      </w:r>
      <w:r w:rsidR="00B249C4" w:rsidRPr="00B249C4">
        <w:rPr>
          <w:rFonts w:asciiTheme="majorHAnsi" w:hAnsiTheme="majorHAnsi" w:cs="Tahoma"/>
          <w:color w:val="000000"/>
          <w:shd w:val="clear" w:color="auto" w:fill="FFFFFF"/>
        </w:rPr>
        <w:tab/>
      </w:r>
      <w:r w:rsidR="00B249C4" w:rsidRPr="00B249C4">
        <w:rPr>
          <w:rFonts w:asciiTheme="majorHAnsi" w:hAnsiTheme="majorHAnsi" w:cs="Tahoma"/>
          <w:color w:val="000000"/>
          <w:shd w:val="clear" w:color="auto" w:fill="FFFFFF"/>
        </w:rPr>
        <w:tab/>
      </w:r>
      <w:r w:rsidR="00B249C4">
        <w:rPr>
          <w:rFonts w:asciiTheme="majorHAnsi" w:hAnsiTheme="majorHAnsi" w:cs="Tahoma"/>
          <w:color w:val="000000"/>
          <w:shd w:val="clear" w:color="auto" w:fill="FFFFFF"/>
        </w:rPr>
        <w:tab/>
      </w:r>
      <w:r w:rsidR="00B249C4" w:rsidRPr="00B249C4">
        <w:rPr>
          <w:rFonts w:asciiTheme="majorHAnsi" w:hAnsiTheme="majorHAnsi" w:cs="Tahoma"/>
          <w:color w:val="000000"/>
          <w:shd w:val="clear" w:color="auto" w:fill="FFFFFF"/>
        </w:rPr>
        <w:t xml:space="preserve">Yew Tree (T1) at the sides by 1.5 m (leaving a total width of 4m), </w:t>
      </w:r>
      <w:r w:rsidR="00B249C4" w:rsidRPr="00B249C4">
        <w:rPr>
          <w:rFonts w:asciiTheme="majorHAnsi" w:hAnsiTheme="majorHAnsi" w:cs="Tahoma"/>
          <w:color w:val="000000"/>
          <w:shd w:val="clear" w:color="auto" w:fill="FFFFFF"/>
        </w:rPr>
        <w:tab/>
      </w:r>
      <w:r w:rsidR="00B249C4" w:rsidRPr="00B249C4">
        <w:rPr>
          <w:rFonts w:asciiTheme="majorHAnsi" w:hAnsiTheme="majorHAnsi" w:cs="Tahoma"/>
          <w:color w:val="000000"/>
          <w:shd w:val="clear" w:color="auto" w:fill="FFFFFF"/>
        </w:rPr>
        <w:tab/>
      </w:r>
      <w:r w:rsidR="00B249C4" w:rsidRPr="00B249C4">
        <w:rPr>
          <w:rFonts w:asciiTheme="majorHAnsi" w:hAnsiTheme="majorHAnsi" w:cs="Tahoma"/>
          <w:color w:val="000000"/>
          <w:shd w:val="clear" w:color="auto" w:fill="FFFFFF"/>
        </w:rPr>
        <w:tab/>
      </w:r>
      <w:r w:rsidR="00B249C4">
        <w:rPr>
          <w:rFonts w:asciiTheme="majorHAnsi" w:hAnsiTheme="majorHAnsi" w:cs="Tahoma"/>
          <w:color w:val="000000"/>
          <w:shd w:val="clear" w:color="auto" w:fill="FFFFFF"/>
        </w:rPr>
        <w:tab/>
      </w:r>
      <w:r w:rsidR="00B249C4" w:rsidRPr="00B249C4">
        <w:rPr>
          <w:rFonts w:asciiTheme="majorHAnsi" w:hAnsiTheme="majorHAnsi" w:cs="Tahoma"/>
          <w:color w:val="000000"/>
          <w:shd w:val="clear" w:color="auto" w:fill="FFFFFF"/>
        </w:rPr>
        <w:t>keeping it a sensible size for its location next to the house.</w:t>
      </w:r>
    </w:p>
    <w:p w:rsidR="00B249C4" w:rsidRPr="00B249C4" w:rsidRDefault="00B249C4" w:rsidP="00D528F8">
      <w:pPr>
        <w:spacing w:after="0" w:line="240" w:lineRule="auto"/>
        <w:rPr>
          <w:rFonts w:asciiTheme="majorHAnsi" w:hAnsiTheme="majorHAnsi"/>
        </w:rPr>
      </w:pPr>
      <w:r>
        <w:rPr>
          <w:rFonts w:asciiTheme="majorHAnsi" w:hAnsiTheme="majorHAnsi" w:cs="Tahoma"/>
          <w:color w:val="000000"/>
          <w:shd w:val="clear" w:color="auto" w:fill="FFFFFF"/>
        </w:rPr>
        <w:tab/>
      </w:r>
      <w:r>
        <w:rPr>
          <w:rFonts w:asciiTheme="majorHAnsi" w:hAnsiTheme="majorHAnsi" w:cs="Tahoma"/>
          <w:color w:val="000000"/>
          <w:shd w:val="clear" w:color="auto" w:fill="FFFFFF"/>
        </w:rPr>
        <w:tab/>
      </w:r>
      <w:r>
        <w:rPr>
          <w:rFonts w:asciiTheme="majorHAnsi" w:hAnsiTheme="majorHAnsi" w:cs="Tahoma"/>
          <w:color w:val="000000"/>
          <w:shd w:val="clear" w:color="auto" w:fill="FFFFFF"/>
        </w:rPr>
        <w:tab/>
      </w:r>
      <w:r w:rsidRPr="00B249C4">
        <w:rPr>
          <w:rFonts w:asciiTheme="majorHAnsi" w:hAnsiTheme="majorHAnsi" w:cs="Tahoma"/>
          <w:b/>
          <w:i/>
          <w:color w:val="000000"/>
          <w:shd w:val="clear" w:color="auto" w:fill="FFFFFF"/>
        </w:rPr>
        <w:t>It was resolved</w:t>
      </w:r>
      <w:r>
        <w:rPr>
          <w:rFonts w:asciiTheme="majorHAnsi" w:hAnsiTheme="majorHAnsi" w:cs="Tahoma"/>
          <w:color w:val="000000"/>
          <w:shd w:val="clear" w:color="auto" w:fill="FFFFFF"/>
        </w:rPr>
        <w:t xml:space="preserve"> to recommend: no reason to object</w:t>
      </w:r>
    </w:p>
    <w:p w:rsidR="00D528F8" w:rsidRDefault="00D528F8" w:rsidP="00D528F8">
      <w:pPr>
        <w:spacing w:after="0" w:line="240" w:lineRule="auto"/>
        <w:rPr>
          <w:rFonts w:ascii="Cambria" w:hAnsi="Cambria"/>
          <w:b/>
        </w:rPr>
      </w:pPr>
      <w:r>
        <w:rPr>
          <w:rFonts w:ascii="Cambria" w:hAnsi="Cambria"/>
          <w:b/>
        </w:rPr>
        <w:tab/>
      </w:r>
      <w:r>
        <w:rPr>
          <w:rFonts w:ascii="Cambria" w:hAnsi="Cambria"/>
          <w:b/>
        </w:rPr>
        <w:tab/>
      </w:r>
      <w:r>
        <w:rPr>
          <w:rFonts w:ascii="Cambria" w:hAnsi="Cambria"/>
          <w:b/>
        </w:rPr>
        <w:tab/>
        <w:t>Granted appli</w:t>
      </w:r>
      <w:r w:rsidRPr="00CC4837">
        <w:rPr>
          <w:rFonts w:ascii="Cambria" w:hAnsi="Cambria"/>
          <w:b/>
        </w:rPr>
        <w:t>cations:</w:t>
      </w:r>
    </w:p>
    <w:p w:rsidR="00D528F8" w:rsidRDefault="00D528F8" w:rsidP="00D528F8">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DC/24/02101 – 36 Tye Green</w:t>
      </w:r>
    </w:p>
    <w:p w:rsidR="00D528F8" w:rsidRPr="00C06EF5" w:rsidRDefault="00D528F8" w:rsidP="00D528F8">
      <w:pPr>
        <w:spacing w:after="0" w:line="240" w:lineRule="auto"/>
        <w:rPr>
          <w:rFonts w:asciiTheme="majorHAnsi" w:hAnsiTheme="majorHAnsi"/>
        </w:rPr>
      </w:pPr>
      <w:r>
        <w:rPr>
          <w:rFonts w:ascii="Cambria" w:hAnsi="Cambria"/>
          <w:b/>
        </w:rPr>
        <w:tab/>
      </w:r>
      <w:r>
        <w:rPr>
          <w:rFonts w:ascii="Cambria" w:hAnsi="Cambria"/>
          <w:b/>
        </w:rPr>
        <w:tab/>
      </w:r>
      <w:r>
        <w:rPr>
          <w:rFonts w:ascii="Cambria" w:hAnsi="Cambria"/>
          <w:b/>
        </w:rPr>
        <w:tab/>
      </w:r>
      <w:r>
        <w:rPr>
          <w:rFonts w:ascii="Cambria" w:hAnsi="Cambria"/>
        </w:rPr>
        <w:t xml:space="preserve">Replacement of existing door and window and construction of </w:t>
      </w:r>
      <w:r>
        <w:rPr>
          <w:rFonts w:ascii="Cambria" w:hAnsi="Cambria"/>
        </w:rPr>
        <w:tab/>
      </w:r>
      <w:r>
        <w:rPr>
          <w:rFonts w:ascii="Cambria" w:hAnsi="Cambria"/>
        </w:rPr>
        <w:tab/>
      </w:r>
      <w:r>
        <w:rPr>
          <w:rFonts w:ascii="Cambria" w:hAnsi="Cambria"/>
        </w:rPr>
        <w:tab/>
      </w:r>
      <w:r>
        <w:rPr>
          <w:rFonts w:ascii="Cambria" w:hAnsi="Cambria"/>
        </w:rPr>
        <w:tab/>
        <w:t>new brick surrounds</w:t>
      </w:r>
    </w:p>
    <w:p w:rsidR="0040587B" w:rsidRDefault="0040587B" w:rsidP="00E2374B">
      <w:pPr>
        <w:spacing w:after="0" w:line="240" w:lineRule="auto"/>
        <w:rPr>
          <w:rFonts w:asciiTheme="majorHAnsi" w:hAnsiTheme="majorHAnsi"/>
          <w:b/>
        </w:rPr>
      </w:pPr>
    </w:p>
    <w:p w:rsidR="00756D99" w:rsidRDefault="00B71B0D" w:rsidP="00E2374B">
      <w:pPr>
        <w:spacing w:after="0" w:line="240" w:lineRule="auto"/>
        <w:rPr>
          <w:rFonts w:asciiTheme="majorHAnsi" w:hAnsiTheme="majorHAnsi"/>
          <w:b/>
        </w:rPr>
      </w:pPr>
      <w:r w:rsidRPr="004250A2">
        <w:rPr>
          <w:rFonts w:asciiTheme="majorHAnsi" w:hAnsiTheme="majorHAnsi"/>
          <w:b/>
        </w:rPr>
        <w:lastRenderedPageBreak/>
        <w:t>0</w:t>
      </w:r>
      <w:r w:rsidR="0040587B">
        <w:rPr>
          <w:rFonts w:asciiTheme="majorHAnsi" w:hAnsiTheme="majorHAnsi"/>
          <w:b/>
        </w:rPr>
        <w:t>8.09</w:t>
      </w:r>
      <w:r w:rsidR="00E2374B" w:rsidRPr="004250A2">
        <w:rPr>
          <w:rFonts w:asciiTheme="majorHAnsi" w:hAnsiTheme="majorHAnsi"/>
          <w:b/>
        </w:rPr>
        <w:t xml:space="preserve"> </w:t>
      </w:r>
      <w:r w:rsidR="000A791C" w:rsidRPr="004250A2">
        <w:rPr>
          <w:rFonts w:asciiTheme="majorHAnsi" w:hAnsiTheme="majorHAnsi"/>
          <w:b/>
        </w:rPr>
        <w:t xml:space="preserve"> </w:t>
      </w:r>
      <w:r w:rsidR="006425AC" w:rsidRPr="004250A2">
        <w:rPr>
          <w:rFonts w:asciiTheme="majorHAnsi" w:hAnsiTheme="majorHAnsi"/>
          <w:b/>
        </w:rPr>
        <w:t>Public question time</w:t>
      </w:r>
    </w:p>
    <w:p w:rsidR="0040587B" w:rsidRPr="0040587B" w:rsidRDefault="0040587B" w:rsidP="00E2374B">
      <w:pPr>
        <w:spacing w:after="0" w:line="240" w:lineRule="auto"/>
        <w:rPr>
          <w:rFonts w:asciiTheme="majorHAnsi" w:hAnsiTheme="majorHAnsi"/>
        </w:rPr>
      </w:pPr>
      <w:r w:rsidRPr="0040587B">
        <w:rPr>
          <w:rFonts w:asciiTheme="majorHAnsi" w:hAnsiTheme="majorHAnsi"/>
        </w:rPr>
        <w:t>No questions</w:t>
      </w:r>
    </w:p>
    <w:p w:rsidR="00E30E43" w:rsidRPr="004250A2" w:rsidRDefault="00E30E43" w:rsidP="006425AC">
      <w:pPr>
        <w:spacing w:after="0" w:line="240" w:lineRule="auto"/>
        <w:rPr>
          <w:rFonts w:asciiTheme="majorHAnsi" w:hAnsiTheme="majorHAnsi"/>
        </w:rPr>
      </w:pPr>
    </w:p>
    <w:p w:rsidR="00DC6A1B" w:rsidRPr="004250A2" w:rsidRDefault="005216CC" w:rsidP="00AA7950">
      <w:pPr>
        <w:spacing w:after="0"/>
        <w:rPr>
          <w:rFonts w:asciiTheme="majorHAnsi" w:hAnsiTheme="majorHAnsi"/>
          <w:b/>
        </w:rPr>
      </w:pPr>
      <w:r w:rsidRPr="004250A2">
        <w:rPr>
          <w:rFonts w:asciiTheme="majorHAnsi" w:hAnsiTheme="majorHAnsi"/>
          <w:b/>
        </w:rPr>
        <w:t xml:space="preserve">10.08 </w:t>
      </w:r>
      <w:r w:rsidR="006322F6" w:rsidRPr="004250A2">
        <w:rPr>
          <w:rFonts w:asciiTheme="majorHAnsi" w:hAnsiTheme="majorHAnsi"/>
          <w:b/>
        </w:rPr>
        <w:t xml:space="preserve"> </w:t>
      </w:r>
      <w:r w:rsidR="00381AEE" w:rsidRPr="004250A2">
        <w:rPr>
          <w:rFonts w:asciiTheme="majorHAnsi" w:hAnsiTheme="majorHAnsi"/>
          <w:b/>
        </w:rPr>
        <w:t>Accounts for approval</w:t>
      </w:r>
    </w:p>
    <w:p w:rsidR="003145A2" w:rsidRPr="004250A2" w:rsidRDefault="003145A2" w:rsidP="00781EFB">
      <w:pPr>
        <w:spacing w:after="0" w:line="240" w:lineRule="auto"/>
        <w:rPr>
          <w:rFonts w:asciiTheme="majorHAnsi" w:hAnsiTheme="majorHAnsi"/>
        </w:rPr>
      </w:pPr>
      <w:r w:rsidRPr="004250A2">
        <w:rPr>
          <w:rFonts w:asciiTheme="majorHAnsi" w:hAnsiTheme="majorHAnsi"/>
          <w:b/>
          <w:i/>
        </w:rPr>
        <w:t>It was resolved</w:t>
      </w:r>
      <w:r w:rsidRPr="004250A2">
        <w:rPr>
          <w:rFonts w:asciiTheme="majorHAnsi" w:hAnsiTheme="majorHAnsi"/>
          <w:b/>
        </w:rPr>
        <w:t xml:space="preserve"> </w:t>
      </w:r>
      <w:r w:rsidRPr="004250A2">
        <w:rPr>
          <w:rFonts w:asciiTheme="majorHAnsi" w:hAnsiTheme="majorHAnsi"/>
        </w:rPr>
        <w:t>to agree the accounts</w:t>
      </w:r>
    </w:p>
    <w:p w:rsidR="00D5316C" w:rsidRPr="004250A2" w:rsidRDefault="00D5316C" w:rsidP="00781EFB">
      <w:pPr>
        <w:spacing w:after="0" w:line="240" w:lineRule="auto"/>
        <w:rPr>
          <w:rFonts w:asciiTheme="majorHAnsi" w:hAnsiTheme="majorHAnsi"/>
        </w:rPr>
      </w:pPr>
    </w:p>
    <w:p w:rsidR="002B453C" w:rsidRPr="004250A2" w:rsidRDefault="007C2C7A" w:rsidP="00781EFB">
      <w:pPr>
        <w:spacing w:after="0" w:line="240" w:lineRule="auto"/>
        <w:rPr>
          <w:rFonts w:asciiTheme="majorHAnsi" w:hAnsiTheme="majorHAnsi"/>
        </w:rPr>
      </w:pPr>
      <w:r w:rsidRPr="004250A2">
        <w:rPr>
          <w:rFonts w:asciiTheme="majorHAnsi" w:hAnsiTheme="majorHAnsi"/>
        </w:rPr>
        <w:t xml:space="preserve">Payments </w:t>
      </w:r>
      <w:r w:rsidR="004F51A4" w:rsidRPr="004250A2">
        <w:rPr>
          <w:rFonts w:asciiTheme="majorHAnsi" w:hAnsiTheme="majorHAnsi"/>
        </w:rPr>
        <w:t xml:space="preserve">for authorisation </w:t>
      </w:r>
      <w:r w:rsidR="00B81269" w:rsidRPr="004250A2">
        <w:rPr>
          <w:rFonts w:asciiTheme="majorHAnsi" w:hAnsiTheme="majorHAnsi"/>
        </w:rPr>
        <w:t xml:space="preserve">: </w:t>
      </w:r>
      <w:r w:rsidR="0040587B">
        <w:rPr>
          <w:rFonts w:asciiTheme="majorHAnsi" w:hAnsiTheme="majorHAnsi"/>
        </w:rPr>
        <w:t>Sept</w:t>
      </w:r>
    </w:p>
    <w:p w:rsidR="0063144D" w:rsidRPr="004250A2" w:rsidRDefault="0063144D" w:rsidP="00781EFB">
      <w:pPr>
        <w:spacing w:after="0" w:line="240" w:lineRule="auto"/>
        <w:rPr>
          <w:rFonts w:asciiTheme="majorHAnsi" w:hAnsiTheme="majorHAnsi"/>
        </w:rPr>
      </w:pPr>
    </w:p>
    <w:p w:rsidR="0063144D" w:rsidRPr="004250A2" w:rsidRDefault="00A1027B" w:rsidP="00781EFB">
      <w:pPr>
        <w:spacing w:after="0" w:line="240" w:lineRule="auto"/>
        <w:rPr>
          <w:rFonts w:asciiTheme="majorHAnsi" w:hAnsiTheme="majorHAnsi"/>
        </w:rPr>
      </w:pPr>
      <w:r w:rsidRPr="004250A2">
        <w:rPr>
          <w:rFonts w:asciiTheme="majorHAnsi" w:hAnsiTheme="majorHAnsi"/>
        </w:rPr>
        <w:t xml:space="preserve">  </w:t>
      </w:r>
      <w:r w:rsidR="0063144D" w:rsidRPr="004250A2">
        <w:rPr>
          <w:rFonts w:asciiTheme="majorHAnsi" w:hAnsiTheme="majorHAnsi"/>
        </w:rPr>
        <w:t>Main account:</w:t>
      </w:r>
      <w:r w:rsidR="00BC1810" w:rsidRPr="004250A2">
        <w:rPr>
          <w:rFonts w:asciiTheme="majorHAnsi" w:hAnsiTheme="majorHAnsi"/>
        </w:rPr>
        <w:t xml:space="preserve"> payments</w:t>
      </w:r>
      <w:r w:rsidR="008F59C4" w:rsidRPr="004250A2">
        <w:rPr>
          <w:rFonts w:asciiTheme="majorHAnsi" w:hAnsiTheme="majorHAnsi"/>
        </w:rPr>
        <w:t>:</w:t>
      </w:r>
    </w:p>
    <w:tbl>
      <w:tblPr>
        <w:tblW w:w="5918" w:type="dxa"/>
        <w:tblInd w:w="93" w:type="dxa"/>
        <w:tblLook w:val="04A0" w:firstRow="1" w:lastRow="0" w:firstColumn="1" w:lastColumn="0" w:noHBand="0" w:noVBand="1"/>
      </w:tblPr>
      <w:tblGrid>
        <w:gridCol w:w="4478"/>
        <w:gridCol w:w="1400"/>
        <w:gridCol w:w="40"/>
      </w:tblGrid>
      <w:tr w:rsidR="005216CC" w:rsidRPr="004250A2" w:rsidTr="009065EC">
        <w:trPr>
          <w:trHeight w:val="255"/>
        </w:trPr>
        <w:tc>
          <w:tcPr>
            <w:tcW w:w="4478" w:type="dxa"/>
            <w:shd w:val="clear" w:color="auto" w:fill="auto"/>
            <w:noWrap/>
            <w:vAlign w:val="bottom"/>
          </w:tcPr>
          <w:p w:rsidR="005216CC" w:rsidRPr="004250A2" w:rsidRDefault="005216CC" w:rsidP="005216CC">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tcPr>
          <w:p w:rsidR="005216CC" w:rsidRPr="004250A2" w:rsidRDefault="005216CC" w:rsidP="005216CC">
            <w:pPr>
              <w:spacing w:after="0" w:line="240" w:lineRule="auto"/>
              <w:jc w:val="right"/>
              <w:rPr>
                <w:rFonts w:asciiTheme="majorHAnsi" w:eastAsia="Times New Roman" w:hAnsiTheme="majorHAnsi" w:cs="Arial"/>
                <w:lang w:eastAsia="en-GB"/>
              </w:rPr>
            </w:pPr>
          </w:p>
        </w:tc>
      </w:tr>
      <w:tr w:rsidR="009065EC" w:rsidRPr="009065EC" w:rsidTr="009065EC">
        <w:trPr>
          <w:gridAfter w:val="1"/>
          <w:wAfter w:w="40" w:type="dxa"/>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King &amp; Co - Xmas tree VH</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257.5</w:t>
            </w:r>
          </w:p>
        </w:tc>
      </w:tr>
      <w:tr w:rsidR="009065EC" w:rsidRPr="009065EC" w:rsidTr="009065EC">
        <w:trPr>
          <w:gridAfter w:val="1"/>
          <w:wAfter w:w="40" w:type="dxa"/>
          <w:trHeight w:val="255"/>
        </w:trPr>
        <w:tc>
          <w:tcPr>
            <w:tcW w:w="4478" w:type="dxa"/>
            <w:tcBorders>
              <w:top w:val="nil"/>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A Southgate-padlock Cemetery</w:t>
            </w:r>
          </w:p>
        </w:tc>
        <w:tc>
          <w:tcPr>
            <w:tcW w:w="1400" w:type="dxa"/>
            <w:tcBorders>
              <w:top w:val="nil"/>
              <w:left w:val="nil"/>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15.98</w:t>
            </w:r>
          </w:p>
        </w:tc>
      </w:tr>
      <w:tr w:rsidR="009065EC" w:rsidRPr="009065EC" w:rsidTr="009065EC">
        <w:trPr>
          <w:gridAfter w:val="1"/>
          <w:wAfter w:w="40" w:type="dxa"/>
          <w:trHeight w:val="255"/>
        </w:trPr>
        <w:tc>
          <w:tcPr>
            <w:tcW w:w="4478" w:type="dxa"/>
            <w:tcBorders>
              <w:top w:val="nil"/>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D Gotts-grass cutting</w:t>
            </w:r>
          </w:p>
        </w:tc>
        <w:tc>
          <w:tcPr>
            <w:tcW w:w="1400" w:type="dxa"/>
            <w:tcBorders>
              <w:top w:val="nil"/>
              <w:left w:val="nil"/>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3570</w:t>
            </w:r>
          </w:p>
        </w:tc>
      </w:tr>
      <w:tr w:rsidR="009065EC" w:rsidRPr="009065EC" w:rsidTr="009065EC">
        <w:trPr>
          <w:gridAfter w:val="1"/>
          <w:wAfter w:w="40" w:type="dxa"/>
          <w:trHeight w:val="255"/>
        </w:trPr>
        <w:tc>
          <w:tcPr>
            <w:tcW w:w="4478" w:type="dxa"/>
            <w:tcBorders>
              <w:top w:val="nil"/>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Parish-On-Line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240</w:t>
            </w:r>
          </w:p>
        </w:tc>
      </w:tr>
      <w:tr w:rsidR="005216CC" w:rsidRPr="004250A2" w:rsidTr="009065EC">
        <w:trPr>
          <w:trHeight w:val="255"/>
        </w:trPr>
        <w:tc>
          <w:tcPr>
            <w:tcW w:w="4478" w:type="dxa"/>
            <w:tcBorders>
              <w:top w:val="nil"/>
            </w:tcBorders>
            <w:shd w:val="clear" w:color="auto" w:fill="auto"/>
            <w:noWrap/>
            <w:vAlign w:val="bottom"/>
          </w:tcPr>
          <w:p w:rsidR="005216CC" w:rsidRPr="004250A2" w:rsidRDefault="005216CC" w:rsidP="005216CC">
            <w:pPr>
              <w:spacing w:after="0" w:line="240" w:lineRule="auto"/>
              <w:rPr>
                <w:rFonts w:asciiTheme="majorHAnsi" w:eastAsia="Times New Roman" w:hAnsiTheme="majorHAnsi" w:cs="Arial"/>
                <w:lang w:eastAsia="en-GB"/>
              </w:rPr>
            </w:pPr>
          </w:p>
        </w:tc>
        <w:tc>
          <w:tcPr>
            <w:tcW w:w="1440" w:type="dxa"/>
            <w:gridSpan w:val="2"/>
            <w:tcBorders>
              <w:top w:val="nil"/>
            </w:tcBorders>
            <w:shd w:val="clear" w:color="auto" w:fill="auto"/>
            <w:noWrap/>
            <w:vAlign w:val="bottom"/>
          </w:tcPr>
          <w:p w:rsidR="005216CC" w:rsidRPr="004250A2" w:rsidRDefault="005216CC" w:rsidP="005216CC">
            <w:pPr>
              <w:spacing w:after="0" w:line="240" w:lineRule="auto"/>
              <w:jc w:val="right"/>
              <w:rPr>
                <w:rFonts w:asciiTheme="majorHAnsi" w:eastAsia="Times New Roman" w:hAnsiTheme="majorHAnsi" w:cs="Arial"/>
                <w:lang w:eastAsia="en-GB"/>
              </w:rPr>
            </w:pPr>
          </w:p>
        </w:tc>
      </w:tr>
      <w:tr w:rsidR="009065EC" w:rsidRPr="004250A2" w:rsidTr="009065EC">
        <w:trPr>
          <w:trHeight w:val="255"/>
        </w:trPr>
        <w:tc>
          <w:tcPr>
            <w:tcW w:w="4478" w:type="dxa"/>
            <w:shd w:val="clear" w:color="auto" w:fill="auto"/>
            <w:noWrap/>
            <w:vAlign w:val="bottom"/>
          </w:tcPr>
          <w:p w:rsidR="009065EC" w:rsidRPr="004250A2" w:rsidRDefault="009065EC" w:rsidP="00A23C48">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Main account receipts</w:t>
            </w:r>
            <w:r>
              <w:rPr>
                <w:rFonts w:asciiTheme="majorHAnsi" w:eastAsia="Times New Roman" w:hAnsiTheme="majorHAnsi" w:cs="Arial"/>
                <w:lang w:eastAsia="en-GB"/>
              </w:rPr>
              <w:t xml:space="preserve"> Aug:</w:t>
            </w:r>
          </w:p>
          <w:p w:rsidR="009065EC" w:rsidRPr="004250A2" w:rsidRDefault="009065EC" w:rsidP="00A23C48">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Cemetery - £565</w:t>
            </w:r>
          </w:p>
          <w:p w:rsidR="009065EC" w:rsidRPr="004250A2" w:rsidRDefault="009065EC" w:rsidP="00A23C48">
            <w:pPr>
              <w:spacing w:after="0" w:line="240" w:lineRule="auto"/>
              <w:rPr>
                <w:rFonts w:asciiTheme="majorHAnsi" w:eastAsia="Times New Roman" w:hAnsiTheme="majorHAnsi" w:cs="Arial"/>
                <w:lang w:eastAsia="en-GB"/>
              </w:rPr>
            </w:pPr>
          </w:p>
          <w:p w:rsidR="009065EC" w:rsidRPr="004250A2" w:rsidRDefault="009065EC" w:rsidP="000218A1">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Village Hall accounts: payments:</w:t>
            </w:r>
          </w:p>
          <w:tbl>
            <w:tblPr>
              <w:tblW w:w="4262" w:type="dxa"/>
              <w:tblLook w:val="04A0" w:firstRow="1" w:lastRow="0" w:firstColumn="1" w:lastColumn="0" w:noHBand="0" w:noVBand="1"/>
            </w:tblPr>
            <w:tblGrid>
              <w:gridCol w:w="15"/>
              <w:gridCol w:w="2920"/>
              <w:gridCol w:w="107"/>
              <w:gridCol w:w="1113"/>
              <w:gridCol w:w="107"/>
            </w:tblGrid>
            <w:tr w:rsidR="009065EC" w:rsidRPr="004250A2" w:rsidTr="009065EC">
              <w:trPr>
                <w:gridBefore w:val="1"/>
                <w:gridAfter w:val="1"/>
                <w:wBefore w:w="15" w:type="dxa"/>
                <w:wAfter w:w="107" w:type="dxa"/>
                <w:trHeight w:val="255"/>
              </w:trPr>
              <w:tc>
                <w:tcPr>
                  <w:tcW w:w="2920" w:type="dxa"/>
                  <w:shd w:val="clear" w:color="auto" w:fill="auto"/>
                  <w:noWrap/>
                  <w:vAlign w:val="bottom"/>
                  <w:hideMark/>
                </w:tcPr>
                <w:p w:rsidR="009065EC" w:rsidRPr="004250A2" w:rsidRDefault="009065EC" w:rsidP="005216CC">
                  <w:pPr>
                    <w:spacing w:after="0" w:line="240" w:lineRule="auto"/>
                    <w:rPr>
                      <w:rFonts w:asciiTheme="majorHAnsi" w:eastAsia="Times New Roman" w:hAnsiTheme="majorHAnsi" w:cs="Arial"/>
                      <w:lang w:eastAsia="en-GB"/>
                    </w:rPr>
                  </w:pPr>
                </w:p>
              </w:tc>
              <w:tc>
                <w:tcPr>
                  <w:tcW w:w="1220" w:type="dxa"/>
                  <w:gridSpan w:val="2"/>
                  <w:shd w:val="clear" w:color="auto" w:fill="auto"/>
                  <w:noWrap/>
                  <w:vAlign w:val="bottom"/>
                  <w:hideMark/>
                </w:tcPr>
                <w:p w:rsidR="009065EC" w:rsidRPr="004250A2" w:rsidRDefault="009065EC" w:rsidP="005216CC">
                  <w:pPr>
                    <w:spacing w:after="0" w:line="240" w:lineRule="auto"/>
                    <w:jc w:val="right"/>
                    <w:rPr>
                      <w:rFonts w:asciiTheme="majorHAnsi" w:eastAsia="Times New Roman" w:hAnsiTheme="majorHAnsi" w:cs="Arial"/>
                      <w:lang w:eastAsia="en-GB"/>
                    </w:rPr>
                  </w:pPr>
                </w:p>
              </w:tc>
            </w:tr>
            <w:tr w:rsidR="009065EC" w:rsidRPr="009065EC" w:rsidTr="009065EC">
              <w:trPr>
                <w:trHeight w:val="255"/>
              </w:trPr>
              <w:tc>
                <w:tcPr>
                  <w:tcW w:w="30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 xml:space="preserve">Octopus </w:t>
                  </w:r>
                </w:p>
              </w:tc>
              <w:tc>
                <w:tcPr>
                  <w:tcW w:w="1220" w:type="dxa"/>
                  <w:gridSpan w:val="2"/>
                  <w:tcBorders>
                    <w:top w:val="single" w:sz="4" w:space="0" w:color="auto"/>
                    <w:left w:val="nil"/>
                    <w:bottom w:val="nil"/>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Pr>
                      <w:rFonts w:ascii="Cambria" w:eastAsia="Times New Roman" w:hAnsi="Cambria" w:cs="Arial"/>
                      <w:sz w:val="20"/>
                      <w:szCs w:val="20"/>
                      <w:lang w:eastAsia="en-GB"/>
                    </w:rPr>
                    <w:t>180.25</w:t>
                  </w:r>
                </w:p>
              </w:tc>
            </w:tr>
            <w:tr w:rsidR="009065EC" w:rsidRPr="009065EC" w:rsidTr="009065EC">
              <w:trPr>
                <w:trHeight w:val="255"/>
              </w:trPr>
              <w:tc>
                <w:tcPr>
                  <w:tcW w:w="3042"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Broad Oak Services-tree VH</w:t>
                  </w:r>
                </w:p>
              </w:tc>
              <w:tc>
                <w:tcPr>
                  <w:tcW w:w="1220" w:type="dxa"/>
                  <w:gridSpan w:val="2"/>
                  <w:tcBorders>
                    <w:top w:val="single" w:sz="4" w:space="0" w:color="auto"/>
                    <w:left w:val="nil"/>
                    <w:bottom w:val="nil"/>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400</w:t>
                  </w:r>
                </w:p>
              </w:tc>
            </w:tr>
            <w:tr w:rsidR="009065EC" w:rsidRPr="009065EC" w:rsidTr="009065EC">
              <w:trPr>
                <w:trHeight w:val="255"/>
              </w:trPr>
              <w:tc>
                <w:tcPr>
                  <w:tcW w:w="3042"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A Southgate-paint VH speed bumps</w:t>
                  </w:r>
                </w:p>
              </w:tc>
              <w:tc>
                <w:tcPr>
                  <w:tcW w:w="1220" w:type="dxa"/>
                  <w:gridSpan w:val="2"/>
                  <w:tcBorders>
                    <w:top w:val="single" w:sz="4" w:space="0" w:color="auto"/>
                    <w:left w:val="nil"/>
                    <w:bottom w:val="nil"/>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71.56</w:t>
                  </w:r>
                </w:p>
              </w:tc>
            </w:tr>
            <w:tr w:rsidR="009065EC" w:rsidRPr="009065EC" w:rsidTr="009065EC">
              <w:trPr>
                <w:trHeight w:val="255"/>
              </w:trPr>
              <w:tc>
                <w:tcPr>
                  <w:tcW w:w="3042" w:type="dxa"/>
                  <w:gridSpan w:val="3"/>
                  <w:tcBorders>
                    <w:top w:val="nil"/>
                    <w:left w:val="single" w:sz="4" w:space="0" w:color="auto"/>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rPr>
                      <w:rFonts w:ascii="Cambria" w:eastAsia="Times New Roman" w:hAnsi="Cambria" w:cs="Arial"/>
                      <w:sz w:val="20"/>
                      <w:szCs w:val="20"/>
                      <w:lang w:eastAsia="en-GB"/>
                    </w:rPr>
                  </w:pPr>
                  <w:r w:rsidRPr="009065EC">
                    <w:rPr>
                      <w:rFonts w:ascii="Cambria" w:eastAsia="Times New Roman" w:hAnsi="Cambria" w:cs="Arial"/>
                      <w:sz w:val="20"/>
                      <w:szCs w:val="20"/>
                      <w:lang w:eastAsia="en-GB"/>
                    </w:rPr>
                    <w:t>L Tunbridge-medical kit items</w:t>
                  </w: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5EC" w:rsidRPr="009065EC" w:rsidRDefault="009065EC" w:rsidP="009065EC">
                  <w:pPr>
                    <w:spacing w:after="0" w:line="240" w:lineRule="auto"/>
                    <w:jc w:val="right"/>
                    <w:rPr>
                      <w:rFonts w:ascii="Cambria" w:eastAsia="Times New Roman" w:hAnsi="Cambria" w:cs="Arial"/>
                      <w:sz w:val="20"/>
                      <w:szCs w:val="20"/>
                      <w:lang w:eastAsia="en-GB"/>
                    </w:rPr>
                  </w:pPr>
                  <w:r w:rsidRPr="009065EC">
                    <w:rPr>
                      <w:rFonts w:ascii="Cambria" w:eastAsia="Times New Roman" w:hAnsi="Cambria" w:cs="Arial"/>
                      <w:sz w:val="20"/>
                      <w:szCs w:val="20"/>
                      <w:lang w:eastAsia="en-GB"/>
                    </w:rPr>
                    <w:t>10.97</w:t>
                  </w:r>
                </w:p>
              </w:tc>
            </w:tr>
          </w:tbl>
          <w:p w:rsidR="009065EC" w:rsidRPr="004250A2" w:rsidRDefault="009065EC" w:rsidP="005216CC">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tcPr>
          <w:p w:rsidR="009065EC" w:rsidRPr="004250A2" w:rsidRDefault="009065EC" w:rsidP="005216CC">
            <w:pPr>
              <w:spacing w:after="0" w:line="240" w:lineRule="auto"/>
              <w:jc w:val="right"/>
              <w:rPr>
                <w:rFonts w:asciiTheme="majorHAnsi" w:eastAsia="Times New Roman" w:hAnsiTheme="majorHAnsi" w:cs="Arial"/>
                <w:lang w:eastAsia="en-GB"/>
              </w:rPr>
            </w:pPr>
          </w:p>
        </w:tc>
      </w:tr>
    </w:tbl>
    <w:p w:rsidR="00C612CA" w:rsidRPr="004250A2" w:rsidRDefault="00670F8E" w:rsidP="00D34A16">
      <w:pPr>
        <w:spacing w:after="0" w:line="240" w:lineRule="auto"/>
        <w:rPr>
          <w:rFonts w:asciiTheme="majorHAnsi" w:hAnsiTheme="majorHAnsi"/>
          <w:b/>
        </w:rPr>
      </w:pPr>
      <w:r w:rsidRPr="004250A2">
        <w:rPr>
          <w:rFonts w:asciiTheme="majorHAnsi" w:hAnsiTheme="majorHAnsi"/>
          <w:b/>
        </w:rPr>
        <w:t>11.08</w:t>
      </w:r>
      <w:r w:rsidR="00D34A16" w:rsidRPr="004250A2">
        <w:rPr>
          <w:rFonts w:asciiTheme="majorHAnsi" w:hAnsiTheme="majorHAnsi"/>
          <w:b/>
        </w:rPr>
        <w:t xml:space="preserve"> Reports from working </w:t>
      </w:r>
      <w:r w:rsidR="00E03EC7" w:rsidRPr="004250A2">
        <w:rPr>
          <w:rFonts w:asciiTheme="majorHAnsi" w:hAnsiTheme="majorHAnsi"/>
          <w:b/>
        </w:rPr>
        <w:t xml:space="preserve"> </w:t>
      </w:r>
      <w:r w:rsidR="00D34A16" w:rsidRPr="004250A2">
        <w:rPr>
          <w:rFonts w:asciiTheme="majorHAnsi" w:hAnsiTheme="majorHAnsi"/>
          <w:b/>
        </w:rPr>
        <w:t>group</w:t>
      </w:r>
      <w:r w:rsidR="00D5316C" w:rsidRPr="004250A2">
        <w:rPr>
          <w:rFonts w:asciiTheme="majorHAnsi" w:hAnsiTheme="majorHAnsi"/>
          <w:b/>
        </w:rPr>
        <w:t>s</w:t>
      </w:r>
    </w:p>
    <w:p w:rsidR="00670F8E" w:rsidRPr="004250A2" w:rsidRDefault="00670F8E" w:rsidP="00D34A16">
      <w:pPr>
        <w:spacing w:after="0" w:line="240" w:lineRule="auto"/>
        <w:rPr>
          <w:rFonts w:asciiTheme="majorHAnsi" w:hAnsiTheme="majorHAnsi"/>
        </w:rPr>
      </w:pPr>
    </w:p>
    <w:p w:rsidR="00D85338" w:rsidRPr="004250A2" w:rsidRDefault="00D85338" w:rsidP="00D34A16">
      <w:pPr>
        <w:spacing w:after="0" w:line="240" w:lineRule="auto"/>
        <w:rPr>
          <w:rFonts w:asciiTheme="majorHAnsi" w:hAnsiTheme="majorHAnsi"/>
          <w:b/>
        </w:rPr>
      </w:pPr>
      <w:r w:rsidRPr="004250A2">
        <w:rPr>
          <w:rFonts w:asciiTheme="majorHAnsi" w:hAnsiTheme="majorHAnsi"/>
          <w:b/>
        </w:rPr>
        <w:t>Cemetery</w:t>
      </w:r>
    </w:p>
    <w:p w:rsidR="009065EC" w:rsidRDefault="00422A30" w:rsidP="00D34A16">
      <w:pPr>
        <w:spacing w:after="0" w:line="240" w:lineRule="auto"/>
        <w:rPr>
          <w:rFonts w:asciiTheme="majorHAnsi" w:hAnsiTheme="majorHAnsi"/>
        </w:rPr>
      </w:pPr>
      <w:r w:rsidRPr="004250A2">
        <w:rPr>
          <w:rFonts w:asciiTheme="majorHAnsi" w:hAnsiTheme="majorHAnsi"/>
        </w:rPr>
        <w:t>No report</w:t>
      </w:r>
    </w:p>
    <w:p w:rsidR="004F7D4D" w:rsidRPr="004250A2" w:rsidRDefault="004F7D4D" w:rsidP="00D34A16">
      <w:pPr>
        <w:spacing w:after="0" w:line="240" w:lineRule="auto"/>
        <w:rPr>
          <w:rFonts w:asciiTheme="majorHAnsi" w:hAnsiTheme="majorHAnsi"/>
        </w:rPr>
      </w:pPr>
    </w:p>
    <w:p w:rsidR="00061179" w:rsidRPr="004250A2" w:rsidRDefault="00B25405" w:rsidP="00D34A16">
      <w:pPr>
        <w:spacing w:after="0" w:line="240" w:lineRule="auto"/>
        <w:rPr>
          <w:rFonts w:asciiTheme="majorHAnsi" w:hAnsiTheme="majorHAnsi"/>
          <w:b/>
        </w:rPr>
      </w:pPr>
      <w:r w:rsidRPr="004250A2">
        <w:rPr>
          <w:rFonts w:asciiTheme="majorHAnsi" w:hAnsiTheme="majorHAnsi"/>
          <w:b/>
        </w:rPr>
        <w:t>Finance</w:t>
      </w:r>
    </w:p>
    <w:p w:rsidR="00B25405" w:rsidRDefault="009065EC" w:rsidP="00D34A16">
      <w:pPr>
        <w:spacing w:after="0" w:line="240" w:lineRule="auto"/>
        <w:rPr>
          <w:rFonts w:asciiTheme="majorHAnsi" w:hAnsiTheme="majorHAnsi"/>
        </w:rPr>
      </w:pPr>
      <w:r w:rsidRPr="009065EC">
        <w:rPr>
          <w:rFonts w:asciiTheme="majorHAnsi" w:hAnsiTheme="majorHAnsi"/>
          <w:b/>
          <w:i/>
        </w:rPr>
        <w:t>It was resolved</w:t>
      </w:r>
      <w:r>
        <w:rPr>
          <w:rFonts w:asciiTheme="majorHAnsi" w:hAnsiTheme="majorHAnsi"/>
        </w:rPr>
        <w:t xml:space="preserve"> to cancel the Zoom subscription as it is no longer used.</w:t>
      </w:r>
    </w:p>
    <w:p w:rsidR="004F7D4D" w:rsidRDefault="009065EC" w:rsidP="00D34A16">
      <w:pPr>
        <w:spacing w:after="0" w:line="240" w:lineRule="auto"/>
        <w:rPr>
          <w:rFonts w:asciiTheme="majorHAnsi" w:hAnsiTheme="majorHAnsi"/>
        </w:rPr>
      </w:pPr>
      <w:r>
        <w:rPr>
          <w:rFonts w:asciiTheme="majorHAnsi" w:hAnsiTheme="majorHAnsi"/>
        </w:rPr>
        <w:t xml:space="preserve">The lights on the Christmas tree on Fair Green are in a very poor state of repair.  It is </w:t>
      </w:r>
      <w:r w:rsidR="004F331E">
        <w:rPr>
          <w:rFonts w:asciiTheme="majorHAnsi" w:hAnsiTheme="majorHAnsi"/>
        </w:rPr>
        <w:t>the intention</w:t>
      </w:r>
      <w:r>
        <w:rPr>
          <w:rFonts w:asciiTheme="majorHAnsi" w:hAnsiTheme="majorHAnsi"/>
        </w:rPr>
        <w:t xml:space="preserve"> to get them working again, however</w:t>
      </w:r>
      <w:r w:rsidR="00555011">
        <w:rPr>
          <w:rFonts w:asciiTheme="majorHAnsi" w:hAnsiTheme="majorHAnsi"/>
        </w:rPr>
        <w:t>,</w:t>
      </w:r>
      <w:r>
        <w:rPr>
          <w:rFonts w:asciiTheme="majorHAnsi" w:hAnsiTheme="majorHAnsi"/>
        </w:rPr>
        <w:t xml:space="preserve"> in their present condition it is unlikely.  </w:t>
      </w:r>
      <w:r w:rsidR="004F331E" w:rsidRPr="004F331E">
        <w:rPr>
          <w:rFonts w:asciiTheme="majorHAnsi" w:hAnsiTheme="majorHAnsi"/>
          <w:b/>
          <w:i/>
        </w:rPr>
        <w:t>It was resolved</w:t>
      </w:r>
      <w:r w:rsidR="004F331E">
        <w:rPr>
          <w:rFonts w:asciiTheme="majorHAnsi" w:hAnsiTheme="majorHAnsi"/>
        </w:rPr>
        <w:t xml:space="preserve"> to set a budget of £36883.00 plus VAT for the supply and installation of new lights.  EDF are to be approached in the hope they will install the lights free of charge as they had done previously</w:t>
      </w:r>
      <w:r w:rsidR="004F7D4D">
        <w:rPr>
          <w:rFonts w:asciiTheme="majorHAnsi" w:hAnsiTheme="majorHAnsi"/>
        </w:rPr>
        <w:t>.</w:t>
      </w:r>
    </w:p>
    <w:p w:rsidR="009065EC" w:rsidRDefault="004F331E" w:rsidP="00D34A16">
      <w:pPr>
        <w:spacing w:after="0" w:line="240" w:lineRule="auto"/>
        <w:rPr>
          <w:rFonts w:asciiTheme="majorHAnsi" w:hAnsiTheme="majorHAnsi"/>
        </w:rPr>
      </w:pPr>
      <w:r>
        <w:rPr>
          <w:rFonts w:asciiTheme="majorHAnsi" w:hAnsiTheme="majorHAnsi"/>
        </w:rPr>
        <w:t>.</w:t>
      </w:r>
    </w:p>
    <w:p w:rsidR="00B25405" w:rsidRDefault="00B25405" w:rsidP="00D34A16">
      <w:pPr>
        <w:spacing w:after="0" w:line="240" w:lineRule="auto"/>
        <w:rPr>
          <w:rFonts w:asciiTheme="majorHAnsi" w:hAnsiTheme="majorHAnsi"/>
          <w:b/>
        </w:rPr>
      </w:pPr>
      <w:r w:rsidRPr="004250A2">
        <w:rPr>
          <w:rFonts w:asciiTheme="majorHAnsi" w:hAnsiTheme="majorHAnsi"/>
          <w:b/>
        </w:rPr>
        <w:t>Village Hall</w:t>
      </w:r>
    </w:p>
    <w:p w:rsidR="00555011" w:rsidRPr="00555011" w:rsidRDefault="00555011" w:rsidP="00555011">
      <w:pPr>
        <w:spacing w:after="0"/>
        <w:rPr>
          <w:rFonts w:asciiTheme="majorHAnsi" w:hAnsiTheme="majorHAnsi"/>
        </w:rPr>
      </w:pPr>
      <w:r w:rsidRPr="00555011">
        <w:rPr>
          <w:rFonts w:asciiTheme="majorHAnsi" w:hAnsiTheme="majorHAnsi"/>
        </w:rPr>
        <w:t>There has been no further communication from the builders with regards snagging that the Parish Council feels is still outstanding.</w:t>
      </w:r>
      <w:r>
        <w:rPr>
          <w:rFonts w:asciiTheme="majorHAnsi" w:hAnsiTheme="majorHAnsi"/>
        </w:rPr>
        <w:t xml:space="preserve">  </w:t>
      </w:r>
      <w:r w:rsidRPr="00555011">
        <w:rPr>
          <w:rFonts w:asciiTheme="majorHAnsi" w:hAnsiTheme="majorHAnsi"/>
          <w:b/>
          <w:i/>
        </w:rPr>
        <w:t>It was resolved</w:t>
      </w:r>
      <w:r>
        <w:rPr>
          <w:rFonts w:asciiTheme="majorHAnsi" w:hAnsiTheme="majorHAnsi"/>
        </w:rPr>
        <w:t xml:space="preserve"> to obtain an independent report of potential snagging.</w:t>
      </w:r>
    </w:p>
    <w:p w:rsidR="00555011" w:rsidRDefault="00555011" w:rsidP="00555011">
      <w:pPr>
        <w:spacing w:after="0"/>
        <w:rPr>
          <w:rFonts w:asciiTheme="majorHAnsi" w:hAnsiTheme="majorHAnsi"/>
        </w:rPr>
      </w:pPr>
      <w:r w:rsidRPr="00555011">
        <w:rPr>
          <w:rFonts w:asciiTheme="majorHAnsi" w:hAnsiTheme="majorHAnsi"/>
        </w:rPr>
        <w:t xml:space="preserve">There are still issues with the acoustics in the Heritage Room.  </w:t>
      </w:r>
      <w:r>
        <w:rPr>
          <w:rFonts w:asciiTheme="majorHAnsi" w:hAnsiTheme="majorHAnsi"/>
          <w:b/>
          <w:i/>
        </w:rPr>
        <w:t xml:space="preserve">It was resolved </w:t>
      </w:r>
      <w:r w:rsidRPr="00555011">
        <w:rPr>
          <w:rFonts w:asciiTheme="majorHAnsi" w:hAnsiTheme="majorHAnsi"/>
        </w:rPr>
        <w:t>that an acoustics test is carried out at a cost of £895.00 plus VAT.</w:t>
      </w:r>
    </w:p>
    <w:p w:rsidR="00555011" w:rsidRDefault="00555011" w:rsidP="00555011">
      <w:pPr>
        <w:spacing w:after="0"/>
        <w:rPr>
          <w:rFonts w:asciiTheme="majorHAnsi" w:hAnsiTheme="majorHAnsi"/>
        </w:rPr>
      </w:pPr>
      <w:r w:rsidRPr="00555011">
        <w:rPr>
          <w:rFonts w:asciiTheme="majorHAnsi" w:hAnsiTheme="majorHAnsi"/>
        </w:rPr>
        <w:t xml:space="preserve">There are some electrical repairs required at the village hall; to relocate the AC controller into the main hall, to replace the emergency luminaire in the WC and to investigate the fault to the light above the defib unit. </w:t>
      </w:r>
      <w:r>
        <w:rPr>
          <w:rFonts w:asciiTheme="majorHAnsi" w:hAnsiTheme="majorHAnsi"/>
          <w:b/>
          <w:i/>
        </w:rPr>
        <w:t xml:space="preserve">It was resolved </w:t>
      </w:r>
      <w:r w:rsidRPr="00555011">
        <w:rPr>
          <w:rFonts w:asciiTheme="majorHAnsi" w:hAnsiTheme="majorHAnsi"/>
        </w:rPr>
        <w:t xml:space="preserve"> these are carried out at a cost of £352.38 plus VAT.</w:t>
      </w:r>
    </w:p>
    <w:p w:rsidR="009F142A" w:rsidRDefault="00555011" w:rsidP="00E55267">
      <w:pPr>
        <w:spacing w:after="0"/>
        <w:rPr>
          <w:rFonts w:asciiTheme="majorHAnsi" w:hAnsiTheme="majorHAnsi"/>
        </w:rPr>
      </w:pPr>
      <w:r w:rsidRPr="00555011">
        <w:rPr>
          <w:rFonts w:asciiTheme="majorHAnsi" w:hAnsiTheme="majorHAnsi"/>
        </w:rPr>
        <w:t>To comply with fire regulations it is necessary to have an annual service carried out on the shutters in the kitchen.</w:t>
      </w:r>
      <w:r w:rsidR="00E55267">
        <w:rPr>
          <w:rFonts w:asciiTheme="majorHAnsi" w:hAnsiTheme="majorHAnsi"/>
        </w:rPr>
        <w:t xml:space="preserve">  </w:t>
      </w:r>
      <w:r w:rsidR="00E55267">
        <w:rPr>
          <w:rFonts w:asciiTheme="majorHAnsi" w:hAnsiTheme="majorHAnsi"/>
          <w:b/>
          <w:i/>
        </w:rPr>
        <w:t xml:space="preserve">It was resolved </w:t>
      </w:r>
      <w:r w:rsidRPr="00555011">
        <w:rPr>
          <w:rFonts w:asciiTheme="majorHAnsi" w:hAnsiTheme="majorHAnsi"/>
        </w:rPr>
        <w:t xml:space="preserve">that the service is carried out at a cost of £402.00 plus </w:t>
      </w:r>
      <w:r w:rsidR="009F142A">
        <w:rPr>
          <w:rFonts w:asciiTheme="majorHAnsi" w:hAnsiTheme="majorHAnsi"/>
        </w:rPr>
        <w:t>VAT</w:t>
      </w:r>
    </w:p>
    <w:p w:rsidR="009F142A" w:rsidRDefault="009F142A" w:rsidP="00E55267">
      <w:pPr>
        <w:spacing w:after="0"/>
        <w:rPr>
          <w:rFonts w:asciiTheme="majorHAnsi" w:hAnsiTheme="majorHAnsi"/>
        </w:rPr>
      </w:pPr>
    </w:p>
    <w:p w:rsidR="009F142A" w:rsidRDefault="009F142A" w:rsidP="00E55267">
      <w:pPr>
        <w:spacing w:after="0"/>
        <w:rPr>
          <w:rFonts w:asciiTheme="majorHAnsi" w:hAnsiTheme="majorHAnsi"/>
        </w:rPr>
      </w:pPr>
    </w:p>
    <w:p w:rsidR="009F142A" w:rsidRDefault="009F142A" w:rsidP="00E55267">
      <w:pPr>
        <w:spacing w:after="0"/>
        <w:rPr>
          <w:rFonts w:asciiTheme="majorHAnsi" w:hAnsiTheme="majorHAnsi"/>
        </w:rPr>
      </w:pPr>
    </w:p>
    <w:p w:rsidR="00E55267" w:rsidRPr="009F142A" w:rsidRDefault="00E55267" w:rsidP="00E55267">
      <w:pPr>
        <w:spacing w:after="0"/>
        <w:rPr>
          <w:rFonts w:asciiTheme="majorHAnsi" w:hAnsiTheme="majorHAnsi"/>
        </w:rPr>
      </w:pPr>
      <w:r w:rsidRPr="00E55267">
        <w:rPr>
          <w:rFonts w:asciiTheme="majorHAnsi" w:hAnsiTheme="majorHAnsi"/>
          <w:b/>
        </w:rPr>
        <w:t>Solar Panels – update on funding applications</w:t>
      </w:r>
    </w:p>
    <w:p w:rsidR="00E55267" w:rsidRPr="00E55267" w:rsidRDefault="00E55267" w:rsidP="00E55267">
      <w:pPr>
        <w:spacing w:after="0"/>
        <w:rPr>
          <w:rFonts w:asciiTheme="majorHAnsi" w:hAnsiTheme="majorHAnsi"/>
        </w:rPr>
      </w:pPr>
      <w:r w:rsidRPr="00E55267">
        <w:rPr>
          <w:rFonts w:asciiTheme="majorHAnsi" w:hAnsiTheme="majorHAnsi"/>
        </w:rPr>
        <w:t>Cllr Tunbridge has managed to obtain a grant offer of £10k from The Rural Communities fund towards the purchase of the solar panels and batteries.  It is hoped the balance will be provided by CIL funds.</w:t>
      </w:r>
    </w:p>
    <w:p w:rsidR="00555011" w:rsidRDefault="00E55267" w:rsidP="00555011">
      <w:pPr>
        <w:rPr>
          <w:rFonts w:asciiTheme="majorHAnsi" w:hAnsiTheme="majorHAnsi"/>
        </w:rPr>
      </w:pPr>
      <w:r>
        <w:rPr>
          <w:rFonts w:asciiTheme="majorHAnsi" w:hAnsiTheme="majorHAnsi"/>
          <w:b/>
          <w:i/>
        </w:rPr>
        <w:t xml:space="preserve">It was resolved </w:t>
      </w:r>
      <w:r w:rsidRPr="00E55267">
        <w:rPr>
          <w:rFonts w:asciiTheme="majorHAnsi" w:hAnsiTheme="majorHAnsi"/>
        </w:rPr>
        <w:t>to take a re</w:t>
      </w:r>
      <w:r>
        <w:rPr>
          <w:rFonts w:asciiTheme="majorHAnsi" w:hAnsiTheme="majorHAnsi"/>
        </w:rPr>
        <w:t xml:space="preserve">trospective vote </w:t>
      </w:r>
      <w:r w:rsidRPr="00E55267">
        <w:rPr>
          <w:rFonts w:asciiTheme="majorHAnsi" w:hAnsiTheme="majorHAnsi"/>
        </w:rPr>
        <w:t>to agree the applications for these grants.</w:t>
      </w:r>
    </w:p>
    <w:p w:rsidR="004F7D4D" w:rsidRPr="004F7D4D" w:rsidRDefault="004F7D4D" w:rsidP="004F7D4D">
      <w:pPr>
        <w:spacing w:after="0"/>
        <w:rPr>
          <w:rFonts w:asciiTheme="majorHAnsi" w:hAnsiTheme="majorHAnsi"/>
          <w:b/>
        </w:rPr>
      </w:pPr>
      <w:r w:rsidRPr="004F7D4D">
        <w:rPr>
          <w:rFonts w:asciiTheme="majorHAnsi" w:hAnsiTheme="majorHAnsi"/>
          <w:b/>
        </w:rPr>
        <w:t>Village Hall sign/Parish Council office sign</w:t>
      </w:r>
    </w:p>
    <w:p w:rsidR="004F7D4D" w:rsidRPr="00E55267" w:rsidRDefault="004F7D4D" w:rsidP="00555011">
      <w:pPr>
        <w:rPr>
          <w:rFonts w:asciiTheme="majorHAnsi" w:hAnsiTheme="majorHAnsi"/>
        </w:rPr>
      </w:pPr>
      <w:r w:rsidRPr="004F7D4D">
        <w:rPr>
          <w:rFonts w:asciiTheme="majorHAnsi" w:hAnsiTheme="majorHAnsi"/>
        </w:rPr>
        <w:t>It was agreed to re-instate the idea of a village hall sign.  There is already money set aside in the budget for this.  The possibility of a Parish Council Office sign is also to be looked into.</w:t>
      </w:r>
    </w:p>
    <w:p w:rsidR="00F933A6" w:rsidRPr="004250A2" w:rsidRDefault="00F933A6" w:rsidP="0070277D">
      <w:pPr>
        <w:spacing w:after="0"/>
        <w:rPr>
          <w:rFonts w:asciiTheme="majorHAnsi" w:eastAsiaTheme="minorEastAsia" w:hAnsiTheme="majorHAnsi"/>
          <w:lang w:eastAsia="en-GB"/>
        </w:rPr>
      </w:pPr>
      <w:r w:rsidRPr="004250A2">
        <w:rPr>
          <w:rFonts w:asciiTheme="majorHAnsi" w:hAnsiTheme="majorHAnsi"/>
          <w:b/>
        </w:rPr>
        <w:t>Neighbourhood Plan</w:t>
      </w:r>
    </w:p>
    <w:p w:rsidR="00EC6299" w:rsidRDefault="009F142A" w:rsidP="0070277D">
      <w:pPr>
        <w:spacing w:after="0"/>
        <w:rPr>
          <w:rFonts w:asciiTheme="majorHAnsi" w:hAnsiTheme="majorHAnsi"/>
        </w:rPr>
      </w:pPr>
      <w:r w:rsidRPr="009F142A">
        <w:rPr>
          <w:rFonts w:asciiTheme="majorHAnsi" w:hAnsiTheme="majorHAnsi"/>
        </w:rPr>
        <w:t>The Parish Council is still waiting for the final Environmental Assessment to be received from the government appointed consultants. Once received, the Parish Council will be in a position to consider all the comments received to the draft Plan and what changes should be made ahead of submitting the Plan to Babergh District Council.  It is hoped that than can be achieved in the next 2-3 months</w:t>
      </w:r>
    </w:p>
    <w:p w:rsidR="009F142A" w:rsidRPr="004250A2" w:rsidRDefault="009F142A" w:rsidP="0070277D">
      <w:pPr>
        <w:spacing w:after="0"/>
        <w:rPr>
          <w:rFonts w:asciiTheme="majorHAnsi" w:hAnsiTheme="majorHAnsi"/>
        </w:rPr>
      </w:pPr>
    </w:p>
    <w:p w:rsidR="00CE1E43" w:rsidRPr="004250A2" w:rsidRDefault="00D422D3" w:rsidP="00275409">
      <w:pPr>
        <w:spacing w:after="0" w:line="240" w:lineRule="auto"/>
        <w:rPr>
          <w:rFonts w:asciiTheme="majorHAnsi" w:hAnsiTheme="majorHAnsi"/>
          <w:b/>
        </w:rPr>
      </w:pPr>
      <w:r w:rsidRPr="004250A2">
        <w:rPr>
          <w:rFonts w:asciiTheme="majorHAnsi" w:hAnsiTheme="majorHAnsi"/>
          <w:b/>
        </w:rPr>
        <w:t>Climate Emergency (Greening Glemsford)</w:t>
      </w:r>
    </w:p>
    <w:p w:rsidR="00260558" w:rsidRPr="004250A2" w:rsidRDefault="004F7D4D" w:rsidP="00275409">
      <w:pPr>
        <w:spacing w:after="0" w:line="240" w:lineRule="auto"/>
        <w:rPr>
          <w:rFonts w:asciiTheme="majorHAnsi" w:hAnsiTheme="majorHAnsi"/>
        </w:rPr>
      </w:pPr>
      <w:r>
        <w:rPr>
          <w:rFonts w:asciiTheme="majorHAnsi" w:hAnsiTheme="majorHAnsi"/>
        </w:rPr>
        <w:t>No report.</w:t>
      </w:r>
    </w:p>
    <w:p w:rsidR="00382F0D" w:rsidRPr="004250A2" w:rsidRDefault="00382F0D" w:rsidP="00275409">
      <w:pPr>
        <w:spacing w:after="0" w:line="240" w:lineRule="auto"/>
        <w:rPr>
          <w:rFonts w:asciiTheme="majorHAnsi" w:hAnsiTheme="majorHAnsi"/>
        </w:rPr>
      </w:pPr>
      <w:r w:rsidRPr="004250A2">
        <w:rPr>
          <w:rFonts w:asciiTheme="majorHAnsi" w:hAnsiTheme="majorHAnsi"/>
        </w:rPr>
        <w:t>A community litter pick will take place on Sunday 29</w:t>
      </w:r>
      <w:r w:rsidRPr="004250A2">
        <w:rPr>
          <w:rFonts w:asciiTheme="majorHAnsi" w:hAnsiTheme="majorHAnsi"/>
          <w:vertAlign w:val="superscript"/>
        </w:rPr>
        <w:t>th</w:t>
      </w:r>
      <w:r w:rsidRPr="004250A2">
        <w:rPr>
          <w:rFonts w:asciiTheme="majorHAnsi" w:hAnsiTheme="majorHAnsi"/>
        </w:rPr>
        <w:t xml:space="preserve"> Sept.</w:t>
      </w:r>
    </w:p>
    <w:p w:rsidR="00C03120" w:rsidRDefault="00C03120" w:rsidP="00275409">
      <w:pPr>
        <w:spacing w:after="0" w:line="240" w:lineRule="auto"/>
        <w:rPr>
          <w:rFonts w:asciiTheme="majorHAnsi" w:hAnsiTheme="majorHAnsi"/>
        </w:rPr>
      </w:pPr>
    </w:p>
    <w:p w:rsidR="004F7D4D" w:rsidRDefault="004F7D4D" w:rsidP="00275409">
      <w:pPr>
        <w:spacing w:after="0" w:line="240" w:lineRule="auto"/>
        <w:rPr>
          <w:rFonts w:asciiTheme="majorHAnsi" w:hAnsiTheme="majorHAnsi"/>
          <w:b/>
        </w:rPr>
      </w:pPr>
      <w:r w:rsidRPr="004F7D4D">
        <w:rPr>
          <w:rFonts w:asciiTheme="majorHAnsi" w:hAnsiTheme="majorHAnsi"/>
          <w:b/>
        </w:rPr>
        <w:t>11.09  Play park repairs</w:t>
      </w:r>
    </w:p>
    <w:p w:rsidR="004F7D4D" w:rsidRPr="004F7D4D" w:rsidRDefault="004F7D4D" w:rsidP="004F7D4D">
      <w:pPr>
        <w:spacing w:after="0"/>
        <w:rPr>
          <w:rFonts w:asciiTheme="majorHAnsi" w:hAnsiTheme="majorHAnsi"/>
        </w:rPr>
      </w:pPr>
      <w:r>
        <w:rPr>
          <w:rFonts w:asciiTheme="majorHAnsi" w:hAnsiTheme="majorHAnsi"/>
          <w:b/>
          <w:i/>
        </w:rPr>
        <w:t xml:space="preserve">It was resolved </w:t>
      </w:r>
      <w:r w:rsidRPr="004F7D4D">
        <w:rPr>
          <w:rFonts w:asciiTheme="majorHAnsi" w:hAnsiTheme="majorHAnsi"/>
        </w:rPr>
        <w:t xml:space="preserve">that any repairs to Schoolfield, Kings Rd and The Village Hall playparks are held off until after the next risk assessment (to be carried out in January).  </w:t>
      </w:r>
      <w:r>
        <w:rPr>
          <w:rFonts w:asciiTheme="majorHAnsi" w:hAnsiTheme="majorHAnsi"/>
        </w:rPr>
        <w:t xml:space="preserve">At this time </w:t>
      </w:r>
      <w:r w:rsidR="00972D57">
        <w:rPr>
          <w:rFonts w:asciiTheme="majorHAnsi" w:hAnsiTheme="majorHAnsi"/>
        </w:rPr>
        <w:t>it is hoped to look into revitalising the areas working in conjunction with any repairs.  Also, to discuss with the playing field committee the possibility of new equipment on the</w:t>
      </w:r>
      <w:r w:rsidR="007D7F09">
        <w:rPr>
          <w:rFonts w:asciiTheme="majorHAnsi" w:hAnsiTheme="majorHAnsi"/>
        </w:rPr>
        <w:t xml:space="preserve"> playing</w:t>
      </w:r>
      <w:r w:rsidR="00972D57">
        <w:rPr>
          <w:rFonts w:asciiTheme="majorHAnsi" w:hAnsiTheme="majorHAnsi"/>
        </w:rPr>
        <w:t xml:space="preserve"> field.</w:t>
      </w:r>
    </w:p>
    <w:p w:rsidR="007D7F09" w:rsidRDefault="004F7D4D" w:rsidP="004F7D4D">
      <w:pPr>
        <w:rPr>
          <w:rFonts w:asciiTheme="majorHAnsi" w:hAnsiTheme="majorHAnsi"/>
        </w:rPr>
      </w:pPr>
      <w:r>
        <w:rPr>
          <w:rFonts w:asciiTheme="majorHAnsi" w:hAnsiTheme="majorHAnsi"/>
          <w:b/>
          <w:i/>
        </w:rPr>
        <w:t xml:space="preserve">It was resolved </w:t>
      </w:r>
      <w:r w:rsidRPr="004F7D4D">
        <w:rPr>
          <w:rFonts w:asciiTheme="majorHAnsi" w:hAnsiTheme="majorHAnsi"/>
        </w:rPr>
        <w:t xml:space="preserve"> that repairs are carried out to the skate park at a cost of £750 and signage is obtained as recommended.</w:t>
      </w:r>
    </w:p>
    <w:p w:rsidR="004F7D4D" w:rsidRDefault="007D7F09" w:rsidP="00504DEB">
      <w:pPr>
        <w:spacing w:after="0"/>
        <w:rPr>
          <w:rFonts w:asciiTheme="majorHAnsi" w:hAnsiTheme="majorHAnsi"/>
          <w:b/>
        </w:rPr>
      </w:pPr>
      <w:r w:rsidRPr="007D7F09">
        <w:rPr>
          <w:rFonts w:asciiTheme="majorHAnsi" w:hAnsiTheme="majorHAnsi"/>
          <w:b/>
        </w:rPr>
        <w:t>12.09  Co-option of new Parish Councillor</w:t>
      </w:r>
    </w:p>
    <w:p w:rsidR="007D7F09" w:rsidRDefault="00504DEB" w:rsidP="004F7D4D">
      <w:pPr>
        <w:rPr>
          <w:rFonts w:asciiTheme="majorHAnsi" w:hAnsiTheme="majorHAnsi"/>
        </w:rPr>
      </w:pPr>
      <w:r w:rsidRPr="00504DEB">
        <w:rPr>
          <w:rFonts w:asciiTheme="majorHAnsi" w:hAnsiTheme="majorHAnsi"/>
        </w:rPr>
        <w:t>No action</w:t>
      </w:r>
      <w:r>
        <w:rPr>
          <w:rFonts w:asciiTheme="majorHAnsi" w:hAnsiTheme="majorHAnsi"/>
        </w:rPr>
        <w:t xml:space="preserve"> taken</w:t>
      </w:r>
    </w:p>
    <w:p w:rsidR="00B50A4C" w:rsidRPr="00B50A4C" w:rsidRDefault="00504DEB" w:rsidP="00B50A4C">
      <w:pPr>
        <w:spacing w:after="0"/>
        <w:rPr>
          <w:rFonts w:asciiTheme="majorHAnsi" w:hAnsiTheme="majorHAnsi"/>
          <w:b/>
        </w:rPr>
      </w:pPr>
      <w:r w:rsidRPr="00B50A4C">
        <w:rPr>
          <w:rFonts w:asciiTheme="majorHAnsi" w:hAnsiTheme="majorHAnsi"/>
          <w:b/>
        </w:rPr>
        <w:t>13.09  Correspondence to report</w:t>
      </w:r>
    </w:p>
    <w:p w:rsidR="00B50A4C" w:rsidRDefault="00B50A4C" w:rsidP="001B2422">
      <w:pPr>
        <w:spacing w:after="0"/>
        <w:rPr>
          <w:rFonts w:asciiTheme="majorHAnsi" w:hAnsiTheme="majorHAnsi"/>
        </w:rPr>
      </w:pPr>
      <w:r w:rsidRPr="00B50A4C">
        <w:rPr>
          <w:rFonts w:asciiTheme="majorHAnsi" w:hAnsiTheme="majorHAnsi"/>
        </w:rPr>
        <w:t>BDC have requested a dog fouling incident be included in the Parish Council newsletter.  This will be included together with the information posted on the Parish Council Facebook page and Glemsford Matters.</w:t>
      </w:r>
    </w:p>
    <w:p w:rsidR="00B50A4C" w:rsidRPr="00B50A4C" w:rsidRDefault="00B50A4C" w:rsidP="00B50A4C">
      <w:pPr>
        <w:rPr>
          <w:rFonts w:asciiTheme="majorHAnsi" w:hAnsiTheme="majorHAnsi"/>
        </w:rPr>
      </w:pPr>
      <w:r>
        <w:rPr>
          <w:rFonts w:asciiTheme="majorHAnsi" w:hAnsiTheme="majorHAnsi"/>
        </w:rPr>
        <w:t xml:space="preserve">A response has been received concerning parking near to the </w:t>
      </w:r>
      <w:r w:rsidR="00E111A8">
        <w:rPr>
          <w:rFonts w:asciiTheme="majorHAnsi" w:hAnsiTheme="majorHAnsi"/>
        </w:rPr>
        <w:t>doctor’s</w:t>
      </w:r>
      <w:r>
        <w:rPr>
          <w:rFonts w:asciiTheme="majorHAnsi" w:hAnsiTheme="majorHAnsi"/>
        </w:rPr>
        <w:t xml:space="preserve"> surgery.  The Practice Manager has confirmed that they limit the number of staff permitted to park in their car park to doctors/advanced nurses, the pharmacy and staff with disabilities, in order that there is as much parking available for patients as possible.  The remainder of staff are expected to park on the local roads, but will be reminded to adhere to the </w:t>
      </w:r>
      <w:r w:rsidR="0019317E">
        <w:rPr>
          <w:rFonts w:asciiTheme="majorHAnsi" w:hAnsiTheme="majorHAnsi"/>
        </w:rPr>
        <w:t>H</w:t>
      </w:r>
      <w:r>
        <w:rPr>
          <w:rFonts w:asciiTheme="majorHAnsi" w:hAnsiTheme="majorHAnsi"/>
        </w:rPr>
        <w:t xml:space="preserve">ighway </w:t>
      </w:r>
      <w:r w:rsidR="0019317E">
        <w:rPr>
          <w:rFonts w:asciiTheme="majorHAnsi" w:hAnsiTheme="majorHAnsi"/>
        </w:rPr>
        <w:t>C</w:t>
      </w:r>
      <w:r>
        <w:rPr>
          <w:rFonts w:asciiTheme="majorHAnsi" w:hAnsiTheme="majorHAnsi"/>
        </w:rPr>
        <w:t>ode and use common sense.  They say that they would be supportive of parking restrictions in the immediate area of Chestnut road to assist with alleviating an</w:t>
      </w:r>
      <w:r w:rsidR="0019317E">
        <w:rPr>
          <w:rFonts w:asciiTheme="majorHAnsi" w:hAnsiTheme="majorHAnsi"/>
        </w:rPr>
        <w:t>y</w:t>
      </w:r>
      <w:r>
        <w:rPr>
          <w:rFonts w:asciiTheme="majorHAnsi" w:hAnsiTheme="majorHAnsi"/>
        </w:rPr>
        <w:t xml:space="preserve"> problems caused by inappropriate parking.</w:t>
      </w:r>
    </w:p>
    <w:p w:rsidR="000F4D53" w:rsidRDefault="00580676" w:rsidP="000F4D53">
      <w:pPr>
        <w:rPr>
          <w:rFonts w:asciiTheme="majorHAnsi" w:hAnsiTheme="majorHAnsi" w:cs="Calibri"/>
          <w:iCs/>
        </w:rPr>
      </w:pPr>
      <w:r w:rsidRPr="004250A2">
        <w:rPr>
          <w:rFonts w:asciiTheme="majorHAnsi" w:hAnsiTheme="majorHAnsi" w:cs="Calibri"/>
          <w:b/>
          <w:iCs/>
        </w:rPr>
        <w:t>21.08</w:t>
      </w:r>
      <w:r w:rsidR="00C7444E" w:rsidRPr="004250A2">
        <w:rPr>
          <w:rFonts w:asciiTheme="majorHAnsi" w:hAnsiTheme="majorHAnsi" w:cs="Calibri"/>
          <w:b/>
          <w:iCs/>
        </w:rPr>
        <w:t xml:space="preserve"> </w:t>
      </w:r>
      <w:r w:rsidR="00857A7D" w:rsidRPr="004250A2">
        <w:rPr>
          <w:rFonts w:asciiTheme="majorHAnsi" w:hAnsiTheme="majorHAnsi" w:cs="Calibri"/>
          <w:b/>
          <w:iCs/>
        </w:rPr>
        <w:t xml:space="preserve"> Date of next meeting</w:t>
      </w:r>
      <w:r w:rsidR="007B6DE4" w:rsidRPr="004250A2">
        <w:rPr>
          <w:rFonts w:asciiTheme="majorHAnsi" w:hAnsiTheme="majorHAnsi" w:cs="Calibri"/>
          <w:iCs/>
        </w:rPr>
        <w:t xml:space="preserve"> – The next </w:t>
      </w:r>
      <w:r w:rsidR="00E87CA1" w:rsidRPr="004250A2">
        <w:rPr>
          <w:rFonts w:asciiTheme="majorHAnsi" w:hAnsiTheme="majorHAnsi" w:cs="Calibri"/>
          <w:iCs/>
        </w:rPr>
        <w:t>Parish Counci</w:t>
      </w:r>
      <w:r w:rsidRPr="004250A2">
        <w:rPr>
          <w:rFonts w:asciiTheme="majorHAnsi" w:hAnsiTheme="majorHAnsi" w:cs="Calibri"/>
          <w:iCs/>
        </w:rPr>
        <w:t>l</w:t>
      </w:r>
      <w:r w:rsidR="00E111A8">
        <w:rPr>
          <w:rFonts w:asciiTheme="majorHAnsi" w:hAnsiTheme="majorHAnsi" w:cs="Calibri"/>
          <w:iCs/>
        </w:rPr>
        <w:t xml:space="preserve"> meeting will be held on Tuesday 8</w:t>
      </w:r>
      <w:r w:rsidR="00E111A8" w:rsidRPr="00E111A8">
        <w:rPr>
          <w:rFonts w:asciiTheme="majorHAnsi" w:hAnsiTheme="majorHAnsi" w:cs="Calibri"/>
          <w:iCs/>
          <w:vertAlign w:val="superscript"/>
        </w:rPr>
        <w:t>th</w:t>
      </w:r>
      <w:r w:rsidR="00E111A8">
        <w:rPr>
          <w:rFonts w:asciiTheme="majorHAnsi" w:hAnsiTheme="majorHAnsi" w:cs="Calibri"/>
          <w:iCs/>
        </w:rPr>
        <w:t xml:space="preserve"> October </w:t>
      </w:r>
      <w:r w:rsidR="006C73B0" w:rsidRPr="004250A2">
        <w:rPr>
          <w:rFonts w:asciiTheme="majorHAnsi" w:hAnsiTheme="majorHAnsi" w:cs="Calibri"/>
          <w:iCs/>
        </w:rPr>
        <w:t xml:space="preserve"> </w:t>
      </w:r>
      <w:bookmarkStart w:id="0" w:name="_GoBack"/>
      <w:bookmarkEnd w:id="0"/>
      <w:r w:rsidR="00E87CA1" w:rsidRPr="004250A2">
        <w:rPr>
          <w:rFonts w:asciiTheme="majorHAnsi" w:hAnsiTheme="majorHAnsi" w:cs="Calibri"/>
          <w:iCs/>
        </w:rPr>
        <w:t>2024 at the village hall at 7pm</w:t>
      </w:r>
    </w:p>
    <w:p w:rsidR="00BC35DC" w:rsidRPr="000F4D53" w:rsidRDefault="000F4D53" w:rsidP="000F4D53">
      <w:pPr>
        <w:rPr>
          <w:rFonts w:asciiTheme="majorHAnsi" w:hAnsiTheme="majorHAnsi" w:cs="Calibri"/>
          <w:iCs/>
        </w:rPr>
      </w:pPr>
      <w:r>
        <w:rPr>
          <w:rFonts w:asciiTheme="majorHAnsi" w:hAnsiTheme="majorHAnsi"/>
        </w:rPr>
        <w:t>M</w:t>
      </w:r>
      <w:r w:rsidR="00580676" w:rsidRPr="004250A2">
        <w:rPr>
          <w:rFonts w:asciiTheme="majorHAnsi" w:hAnsiTheme="majorHAnsi"/>
        </w:rPr>
        <w:t>e</w:t>
      </w:r>
      <w:r>
        <w:rPr>
          <w:rFonts w:asciiTheme="majorHAnsi" w:hAnsiTheme="majorHAnsi"/>
        </w:rPr>
        <w:t>eting finished at 7.45</w:t>
      </w:r>
      <w:r w:rsidR="00FD7176" w:rsidRPr="004250A2">
        <w:rPr>
          <w:rFonts w:asciiTheme="majorHAnsi" w:hAnsiTheme="majorHAnsi"/>
        </w:rPr>
        <w:t>p</w:t>
      </w:r>
      <w:r w:rsidR="004C6C05" w:rsidRPr="004250A2">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4250A2" w:rsidTr="00B464AB">
        <w:trPr>
          <w:trHeight w:val="260"/>
        </w:trPr>
        <w:tc>
          <w:tcPr>
            <w:tcW w:w="13807" w:type="dxa"/>
            <w:shd w:val="clear" w:color="auto" w:fill="auto"/>
            <w:noWrap/>
            <w:vAlign w:val="bottom"/>
            <w:hideMark/>
          </w:tcPr>
          <w:p w:rsidR="006B4AE6" w:rsidRPr="004250A2" w:rsidRDefault="006B4AE6" w:rsidP="00FF2AC7">
            <w:pPr>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6B4AE6" w:rsidRPr="004250A2" w:rsidTr="00B464AB">
        <w:trPr>
          <w:trHeight w:val="260"/>
        </w:trPr>
        <w:tc>
          <w:tcPr>
            <w:tcW w:w="13807" w:type="dxa"/>
            <w:shd w:val="clear" w:color="auto" w:fill="auto"/>
            <w:noWrap/>
            <w:vAlign w:val="bottom"/>
            <w:hideMark/>
          </w:tcPr>
          <w:p w:rsidR="006B4AE6" w:rsidRPr="004250A2" w:rsidRDefault="006B4AE6" w:rsidP="000461B3">
            <w:pPr>
              <w:spacing w:after="0" w:line="240" w:lineRule="auto"/>
              <w:ind w:right="-4536"/>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781EFB" w:rsidRPr="004250A2" w:rsidTr="00B464AB">
        <w:trPr>
          <w:trHeight w:val="260"/>
        </w:trPr>
        <w:tc>
          <w:tcPr>
            <w:tcW w:w="13807" w:type="dxa"/>
            <w:shd w:val="clear" w:color="auto" w:fill="auto"/>
            <w:noWrap/>
            <w:vAlign w:val="bottom"/>
            <w:hideMark/>
          </w:tcPr>
          <w:p w:rsidR="00781EFB" w:rsidRPr="004250A2" w:rsidRDefault="00781EFB" w:rsidP="00781EFB">
            <w:pPr>
              <w:spacing w:after="0" w:line="240" w:lineRule="auto"/>
              <w:rPr>
                <w:rFonts w:asciiTheme="majorHAnsi" w:eastAsia="Times New Roman" w:hAnsiTheme="majorHAnsi" w:cs="Arial"/>
                <w:lang w:eastAsia="en-GB"/>
              </w:rPr>
            </w:pPr>
          </w:p>
        </w:tc>
        <w:tc>
          <w:tcPr>
            <w:tcW w:w="1531" w:type="dxa"/>
            <w:shd w:val="clear" w:color="auto" w:fill="auto"/>
            <w:noWrap/>
            <w:vAlign w:val="bottom"/>
            <w:hideMark/>
          </w:tcPr>
          <w:p w:rsidR="00781EFB" w:rsidRPr="004250A2" w:rsidRDefault="00781EFB" w:rsidP="00781EFB">
            <w:pPr>
              <w:spacing w:after="0" w:line="240" w:lineRule="auto"/>
              <w:jc w:val="right"/>
              <w:rPr>
                <w:rFonts w:asciiTheme="majorHAnsi" w:eastAsia="Times New Roman" w:hAnsiTheme="majorHAnsi" w:cs="Arial"/>
                <w:lang w:eastAsia="en-GB"/>
              </w:rPr>
            </w:pPr>
          </w:p>
        </w:tc>
      </w:tr>
    </w:tbl>
    <w:p w:rsidR="006B4AE6" w:rsidRPr="004250A2" w:rsidRDefault="005064B8" w:rsidP="0008216F">
      <w:pPr>
        <w:spacing w:after="0"/>
        <w:rPr>
          <w:rFonts w:asciiTheme="majorHAnsi" w:hAnsiTheme="majorHAnsi"/>
          <w:b/>
        </w:rPr>
      </w:pPr>
      <w:r w:rsidRPr="004250A2">
        <w:rPr>
          <w:rFonts w:asciiTheme="majorHAnsi" w:hAnsiTheme="majorHAnsi"/>
          <w:b/>
        </w:rPr>
        <w:t xml:space="preserve">  </w:t>
      </w:r>
      <w:r w:rsidR="00781EFB" w:rsidRPr="004250A2">
        <w:rPr>
          <w:rFonts w:asciiTheme="majorHAnsi" w:hAnsiTheme="majorHAnsi"/>
          <w:b/>
        </w:rPr>
        <w:tab/>
      </w:r>
    </w:p>
    <w:p w:rsidR="00684F89" w:rsidRPr="004250A2"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w:t>
            </w: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5E" w:rsidRDefault="004C2D5E" w:rsidP="00304CC9">
      <w:pPr>
        <w:spacing w:after="0" w:line="240" w:lineRule="auto"/>
      </w:pPr>
      <w:r>
        <w:separator/>
      </w:r>
    </w:p>
  </w:endnote>
  <w:endnote w:type="continuationSeparator" w:id="0">
    <w:p w:rsidR="004C2D5E" w:rsidRDefault="004C2D5E"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Content>
      <w:p w:rsidR="00504DEB" w:rsidRDefault="00504DEB">
        <w:pPr>
          <w:pStyle w:val="Footer"/>
          <w:jc w:val="center"/>
        </w:pPr>
        <w:r>
          <w:fldChar w:fldCharType="begin"/>
        </w:r>
        <w:r>
          <w:instrText xml:space="preserve"> PAGE   \* MERGEFORMAT </w:instrText>
        </w:r>
        <w:r>
          <w:fldChar w:fldCharType="separate"/>
        </w:r>
        <w:r w:rsidR="0093626C">
          <w:rPr>
            <w:noProof/>
          </w:rPr>
          <w:t>3</w:t>
        </w:r>
        <w:r>
          <w:rPr>
            <w:noProof/>
          </w:rPr>
          <w:fldChar w:fldCharType="end"/>
        </w:r>
      </w:p>
    </w:sdtContent>
  </w:sdt>
  <w:p w:rsidR="00504DEB" w:rsidRDefault="00504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5E" w:rsidRDefault="004C2D5E" w:rsidP="00304CC9">
      <w:pPr>
        <w:spacing w:after="0" w:line="240" w:lineRule="auto"/>
      </w:pPr>
      <w:r>
        <w:separator/>
      </w:r>
    </w:p>
  </w:footnote>
  <w:footnote w:type="continuationSeparator" w:id="0">
    <w:p w:rsidR="004C2D5E" w:rsidRDefault="004C2D5E"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06947"/>
    <w:multiLevelType w:val="hybridMultilevel"/>
    <w:tmpl w:val="B26C4A3A"/>
    <w:lvl w:ilvl="0" w:tplc="FE0EE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3"/>
  </w:num>
  <w:num w:numId="4">
    <w:abstractNumId w:val="10"/>
  </w:num>
  <w:num w:numId="5">
    <w:abstractNumId w:val="35"/>
  </w:num>
  <w:num w:numId="6">
    <w:abstractNumId w:val="20"/>
  </w:num>
  <w:num w:numId="7">
    <w:abstractNumId w:val="26"/>
  </w:num>
  <w:num w:numId="8">
    <w:abstractNumId w:val="31"/>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4"/>
  </w:num>
  <w:num w:numId="31">
    <w:abstractNumId w:val="33"/>
  </w:num>
  <w:num w:numId="32">
    <w:abstractNumId w:val="25"/>
  </w:num>
  <w:num w:numId="33">
    <w:abstractNumId w:val="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18A1"/>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95"/>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1524"/>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91C"/>
    <w:rsid w:val="000A7B5B"/>
    <w:rsid w:val="000B09B8"/>
    <w:rsid w:val="000B0FCA"/>
    <w:rsid w:val="000B1995"/>
    <w:rsid w:val="000B2125"/>
    <w:rsid w:val="000B398B"/>
    <w:rsid w:val="000B4899"/>
    <w:rsid w:val="000B5ACD"/>
    <w:rsid w:val="000B69CA"/>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D53"/>
    <w:rsid w:val="000F4EC0"/>
    <w:rsid w:val="000F5CCE"/>
    <w:rsid w:val="000F5E82"/>
    <w:rsid w:val="000F66F6"/>
    <w:rsid w:val="000F69C6"/>
    <w:rsid w:val="001004CB"/>
    <w:rsid w:val="00100E52"/>
    <w:rsid w:val="001021FB"/>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7DE"/>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17E"/>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A6AC4"/>
    <w:rsid w:val="001A7639"/>
    <w:rsid w:val="001B04F6"/>
    <w:rsid w:val="001B05D7"/>
    <w:rsid w:val="001B0B97"/>
    <w:rsid w:val="001B0FC4"/>
    <w:rsid w:val="001B2422"/>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3B0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1796A"/>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DD7"/>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334"/>
    <w:rsid w:val="00256B6D"/>
    <w:rsid w:val="00257B68"/>
    <w:rsid w:val="00260512"/>
    <w:rsid w:val="00260558"/>
    <w:rsid w:val="002609D2"/>
    <w:rsid w:val="00261401"/>
    <w:rsid w:val="002619A2"/>
    <w:rsid w:val="00263B0F"/>
    <w:rsid w:val="00263E36"/>
    <w:rsid w:val="00264C3B"/>
    <w:rsid w:val="00264C82"/>
    <w:rsid w:val="00264FB8"/>
    <w:rsid w:val="002650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2F0D"/>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2A4"/>
    <w:rsid w:val="003F0C6A"/>
    <w:rsid w:val="003F0F7B"/>
    <w:rsid w:val="003F1250"/>
    <w:rsid w:val="003F2A86"/>
    <w:rsid w:val="003F336A"/>
    <w:rsid w:val="003F3F0F"/>
    <w:rsid w:val="003F4352"/>
    <w:rsid w:val="003F554F"/>
    <w:rsid w:val="003F612B"/>
    <w:rsid w:val="003F62B9"/>
    <w:rsid w:val="003F6366"/>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587B"/>
    <w:rsid w:val="00406171"/>
    <w:rsid w:val="00406393"/>
    <w:rsid w:val="004078E0"/>
    <w:rsid w:val="00407B7D"/>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2A30"/>
    <w:rsid w:val="00423046"/>
    <w:rsid w:val="0042423B"/>
    <w:rsid w:val="004250A2"/>
    <w:rsid w:val="00425AC6"/>
    <w:rsid w:val="00426021"/>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035"/>
    <w:rsid w:val="00471AFB"/>
    <w:rsid w:val="00471CDC"/>
    <w:rsid w:val="00471DD6"/>
    <w:rsid w:val="0047407B"/>
    <w:rsid w:val="00474BCD"/>
    <w:rsid w:val="00474C85"/>
    <w:rsid w:val="004762C1"/>
    <w:rsid w:val="0047669E"/>
    <w:rsid w:val="0047673C"/>
    <w:rsid w:val="0047690E"/>
    <w:rsid w:val="00477D35"/>
    <w:rsid w:val="004801CD"/>
    <w:rsid w:val="00480888"/>
    <w:rsid w:val="004810D3"/>
    <w:rsid w:val="00483040"/>
    <w:rsid w:val="004833A5"/>
    <w:rsid w:val="00483964"/>
    <w:rsid w:val="00483F88"/>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2D5E"/>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4BA"/>
    <w:rsid w:val="004F26F3"/>
    <w:rsid w:val="004F27EC"/>
    <w:rsid w:val="004F331E"/>
    <w:rsid w:val="004F33DF"/>
    <w:rsid w:val="004F4157"/>
    <w:rsid w:val="004F4978"/>
    <w:rsid w:val="004F4AD1"/>
    <w:rsid w:val="004F51A4"/>
    <w:rsid w:val="004F54F6"/>
    <w:rsid w:val="004F59AA"/>
    <w:rsid w:val="004F5EBB"/>
    <w:rsid w:val="004F661F"/>
    <w:rsid w:val="004F6734"/>
    <w:rsid w:val="004F7B41"/>
    <w:rsid w:val="004F7D4D"/>
    <w:rsid w:val="0050092F"/>
    <w:rsid w:val="00501BBF"/>
    <w:rsid w:val="00502C86"/>
    <w:rsid w:val="00504175"/>
    <w:rsid w:val="00504DEB"/>
    <w:rsid w:val="00505A78"/>
    <w:rsid w:val="005064B8"/>
    <w:rsid w:val="00506E7C"/>
    <w:rsid w:val="00506EAF"/>
    <w:rsid w:val="00507823"/>
    <w:rsid w:val="00507B5C"/>
    <w:rsid w:val="00510564"/>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6CC"/>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2AC"/>
    <w:rsid w:val="00550D35"/>
    <w:rsid w:val="0055181E"/>
    <w:rsid w:val="0055329B"/>
    <w:rsid w:val="00553FBC"/>
    <w:rsid w:val="00555011"/>
    <w:rsid w:val="00555E4E"/>
    <w:rsid w:val="00556AC8"/>
    <w:rsid w:val="00557AEA"/>
    <w:rsid w:val="00557D26"/>
    <w:rsid w:val="005614CD"/>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676"/>
    <w:rsid w:val="005809D8"/>
    <w:rsid w:val="00581E4B"/>
    <w:rsid w:val="00582A3C"/>
    <w:rsid w:val="00582B27"/>
    <w:rsid w:val="0058301E"/>
    <w:rsid w:val="0058348C"/>
    <w:rsid w:val="00584462"/>
    <w:rsid w:val="00584AED"/>
    <w:rsid w:val="00584D0B"/>
    <w:rsid w:val="00585653"/>
    <w:rsid w:val="00585B0A"/>
    <w:rsid w:val="00590150"/>
    <w:rsid w:val="005903A3"/>
    <w:rsid w:val="005908DE"/>
    <w:rsid w:val="00591D98"/>
    <w:rsid w:val="0059352B"/>
    <w:rsid w:val="00593B32"/>
    <w:rsid w:val="0059418E"/>
    <w:rsid w:val="00594581"/>
    <w:rsid w:val="0059485A"/>
    <w:rsid w:val="00594D65"/>
    <w:rsid w:val="00594FCD"/>
    <w:rsid w:val="00596493"/>
    <w:rsid w:val="005971D2"/>
    <w:rsid w:val="00597335"/>
    <w:rsid w:val="005A0AD8"/>
    <w:rsid w:val="005A0EF0"/>
    <w:rsid w:val="005A1B3B"/>
    <w:rsid w:val="005A3D75"/>
    <w:rsid w:val="005A4289"/>
    <w:rsid w:val="005A5469"/>
    <w:rsid w:val="005A6633"/>
    <w:rsid w:val="005A6E24"/>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343"/>
    <w:rsid w:val="005D184B"/>
    <w:rsid w:val="005D2004"/>
    <w:rsid w:val="005D2E5E"/>
    <w:rsid w:val="005D37FB"/>
    <w:rsid w:val="005D3A2A"/>
    <w:rsid w:val="005D5565"/>
    <w:rsid w:val="005D69A8"/>
    <w:rsid w:val="005D74AB"/>
    <w:rsid w:val="005D7DBB"/>
    <w:rsid w:val="005E121E"/>
    <w:rsid w:val="005E34B1"/>
    <w:rsid w:val="005E4C86"/>
    <w:rsid w:val="005E538E"/>
    <w:rsid w:val="005E5878"/>
    <w:rsid w:val="005E6AA5"/>
    <w:rsid w:val="005E7942"/>
    <w:rsid w:val="005F0607"/>
    <w:rsid w:val="005F1690"/>
    <w:rsid w:val="005F1C1B"/>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461E"/>
    <w:rsid w:val="00654C8F"/>
    <w:rsid w:val="006556E5"/>
    <w:rsid w:val="00655A0A"/>
    <w:rsid w:val="00655DC8"/>
    <w:rsid w:val="00656AEA"/>
    <w:rsid w:val="006579AD"/>
    <w:rsid w:val="00660D33"/>
    <w:rsid w:val="00660FFF"/>
    <w:rsid w:val="00661C48"/>
    <w:rsid w:val="006623E1"/>
    <w:rsid w:val="00662EDE"/>
    <w:rsid w:val="006659E3"/>
    <w:rsid w:val="00667194"/>
    <w:rsid w:val="00667F72"/>
    <w:rsid w:val="006700AA"/>
    <w:rsid w:val="00670F8E"/>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01BB"/>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833"/>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1784"/>
    <w:rsid w:val="00724214"/>
    <w:rsid w:val="0072421B"/>
    <w:rsid w:val="00725356"/>
    <w:rsid w:val="00726514"/>
    <w:rsid w:val="00726931"/>
    <w:rsid w:val="00726A6C"/>
    <w:rsid w:val="00727303"/>
    <w:rsid w:val="0072774D"/>
    <w:rsid w:val="0073020F"/>
    <w:rsid w:val="00731285"/>
    <w:rsid w:val="00731D71"/>
    <w:rsid w:val="00732551"/>
    <w:rsid w:val="00732978"/>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1CDB"/>
    <w:rsid w:val="007A1DA3"/>
    <w:rsid w:val="007A28D6"/>
    <w:rsid w:val="007A3ACA"/>
    <w:rsid w:val="007A42E0"/>
    <w:rsid w:val="007A47EC"/>
    <w:rsid w:val="007A58A6"/>
    <w:rsid w:val="007A5C2B"/>
    <w:rsid w:val="007A67FB"/>
    <w:rsid w:val="007A69C9"/>
    <w:rsid w:val="007A6C5A"/>
    <w:rsid w:val="007B04B9"/>
    <w:rsid w:val="007B1082"/>
    <w:rsid w:val="007B1C21"/>
    <w:rsid w:val="007B2796"/>
    <w:rsid w:val="007B35C7"/>
    <w:rsid w:val="007B3E33"/>
    <w:rsid w:val="007B42FC"/>
    <w:rsid w:val="007B45B3"/>
    <w:rsid w:val="007B45D5"/>
    <w:rsid w:val="007B48BB"/>
    <w:rsid w:val="007B6DE4"/>
    <w:rsid w:val="007B6E9D"/>
    <w:rsid w:val="007B7ED2"/>
    <w:rsid w:val="007C0E54"/>
    <w:rsid w:val="007C22BC"/>
    <w:rsid w:val="007C2C7A"/>
    <w:rsid w:val="007C4A5A"/>
    <w:rsid w:val="007C4D77"/>
    <w:rsid w:val="007C4E47"/>
    <w:rsid w:val="007C59F0"/>
    <w:rsid w:val="007C60A8"/>
    <w:rsid w:val="007C68BF"/>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D7F09"/>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24B"/>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0EB0"/>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5D75"/>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5B45"/>
    <w:rsid w:val="008862BF"/>
    <w:rsid w:val="00886A25"/>
    <w:rsid w:val="008901A6"/>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28"/>
    <w:rsid w:val="008A309B"/>
    <w:rsid w:val="008A37C6"/>
    <w:rsid w:val="008A39E1"/>
    <w:rsid w:val="008A41EC"/>
    <w:rsid w:val="008A42B6"/>
    <w:rsid w:val="008A51BF"/>
    <w:rsid w:val="008A58FE"/>
    <w:rsid w:val="008A729B"/>
    <w:rsid w:val="008A7BDF"/>
    <w:rsid w:val="008A7DAD"/>
    <w:rsid w:val="008B04C4"/>
    <w:rsid w:val="008B13C6"/>
    <w:rsid w:val="008B1B19"/>
    <w:rsid w:val="008B318C"/>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5EC"/>
    <w:rsid w:val="00906A87"/>
    <w:rsid w:val="0090736C"/>
    <w:rsid w:val="00910A01"/>
    <w:rsid w:val="00911101"/>
    <w:rsid w:val="009121CD"/>
    <w:rsid w:val="0091237F"/>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626C"/>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1146"/>
    <w:rsid w:val="00962073"/>
    <w:rsid w:val="00962283"/>
    <w:rsid w:val="00962D93"/>
    <w:rsid w:val="00962FFE"/>
    <w:rsid w:val="00963F82"/>
    <w:rsid w:val="00965957"/>
    <w:rsid w:val="009660A2"/>
    <w:rsid w:val="009668D4"/>
    <w:rsid w:val="00971C15"/>
    <w:rsid w:val="0097211F"/>
    <w:rsid w:val="0097285B"/>
    <w:rsid w:val="00972D57"/>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414"/>
    <w:rsid w:val="009A3BFC"/>
    <w:rsid w:val="009A40CA"/>
    <w:rsid w:val="009A41CD"/>
    <w:rsid w:val="009A4558"/>
    <w:rsid w:val="009A4685"/>
    <w:rsid w:val="009A5112"/>
    <w:rsid w:val="009A55CF"/>
    <w:rsid w:val="009A60D9"/>
    <w:rsid w:val="009A69C6"/>
    <w:rsid w:val="009A7134"/>
    <w:rsid w:val="009A73D1"/>
    <w:rsid w:val="009A7816"/>
    <w:rsid w:val="009A7870"/>
    <w:rsid w:val="009B118F"/>
    <w:rsid w:val="009B1CB2"/>
    <w:rsid w:val="009B41B1"/>
    <w:rsid w:val="009B6BC4"/>
    <w:rsid w:val="009B6C91"/>
    <w:rsid w:val="009B7025"/>
    <w:rsid w:val="009C0213"/>
    <w:rsid w:val="009C164A"/>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42A"/>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07B6A"/>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86F"/>
    <w:rsid w:val="00A21E5E"/>
    <w:rsid w:val="00A22506"/>
    <w:rsid w:val="00A22B5D"/>
    <w:rsid w:val="00A22CC2"/>
    <w:rsid w:val="00A23C48"/>
    <w:rsid w:val="00A23C6C"/>
    <w:rsid w:val="00A23C73"/>
    <w:rsid w:val="00A2471F"/>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AFE"/>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625"/>
    <w:rsid w:val="00AE781F"/>
    <w:rsid w:val="00AF018A"/>
    <w:rsid w:val="00AF1487"/>
    <w:rsid w:val="00AF2104"/>
    <w:rsid w:val="00AF267A"/>
    <w:rsid w:val="00AF29F8"/>
    <w:rsid w:val="00AF36D2"/>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9C4"/>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A4C"/>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1269"/>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6D08"/>
    <w:rsid w:val="00BB7BBD"/>
    <w:rsid w:val="00BC1810"/>
    <w:rsid w:val="00BC35DC"/>
    <w:rsid w:val="00BC48D3"/>
    <w:rsid w:val="00BD01B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12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577B8"/>
    <w:rsid w:val="00C60467"/>
    <w:rsid w:val="00C60789"/>
    <w:rsid w:val="00C60ADB"/>
    <w:rsid w:val="00C612CA"/>
    <w:rsid w:val="00C63A46"/>
    <w:rsid w:val="00C64214"/>
    <w:rsid w:val="00C6471A"/>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363"/>
    <w:rsid w:val="00D47CE2"/>
    <w:rsid w:val="00D50256"/>
    <w:rsid w:val="00D514DC"/>
    <w:rsid w:val="00D528F8"/>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68B4"/>
    <w:rsid w:val="00DA77F7"/>
    <w:rsid w:val="00DB1F29"/>
    <w:rsid w:val="00DB2E73"/>
    <w:rsid w:val="00DB445E"/>
    <w:rsid w:val="00DB48FB"/>
    <w:rsid w:val="00DB494D"/>
    <w:rsid w:val="00DB559E"/>
    <w:rsid w:val="00DB5A5C"/>
    <w:rsid w:val="00DB6787"/>
    <w:rsid w:val="00DB69D9"/>
    <w:rsid w:val="00DB740B"/>
    <w:rsid w:val="00DC0726"/>
    <w:rsid w:val="00DC0AC0"/>
    <w:rsid w:val="00DC2702"/>
    <w:rsid w:val="00DC3638"/>
    <w:rsid w:val="00DC3A5A"/>
    <w:rsid w:val="00DC4E84"/>
    <w:rsid w:val="00DC58F1"/>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22E"/>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5F7D"/>
    <w:rsid w:val="00E06570"/>
    <w:rsid w:val="00E06DBF"/>
    <w:rsid w:val="00E075EA"/>
    <w:rsid w:val="00E07AA1"/>
    <w:rsid w:val="00E10852"/>
    <w:rsid w:val="00E110CB"/>
    <w:rsid w:val="00E111A8"/>
    <w:rsid w:val="00E11634"/>
    <w:rsid w:val="00E12A95"/>
    <w:rsid w:val="00E1300F"/>
    <w:rsid w:val="00E148C1"/>
    <w:rsid w:val="00E15130"/>
    <w:rsid w:val="00E162B6"/>
    <w:rsid w:val="00E16B76"/>
    <w:rsid w:val="00E16EC1"/>
    <w:rsid w:val="00E176F6"/>
    <w:rsid w:val="00E17C52"/>
    <w:rsid w:val="00E20E85"/>
    <w:rsid w:val="00E2374B"/>
    <w:rsid w:val="00E23D23"/>
    <w:rsid w:val="00E248C2"/>
    <w:rsid w:val="00E24A0F"/>
    <w:rsid w:val="00E25279"/>
    <w:rsid w:val="00E3069C"/>
    <w:rsid w:val="00E307B6"/>
    <w:rsid w:val="00E30DFD"/>
    <w:rsid w:val="00E30E43"/>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5267"/>
    <w:rsid w:val="00E57561"/>
    <w:rsid w:val="00E57A9A"/>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8795E"/>
    <w:rsid w:val="00E87CA1"/>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3F57"/>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3AD1"/>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A4E"/>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0739381">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3313846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2924153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48129075">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197624859">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06204961">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51124401">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14988626">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50180181">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17FA-A54B-4316-B20F-89958435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17</cp:revision>
  <cp:lastPrinted>2020-12-08T10:00:00Z</cp:lastPrinted>
  <dcterms:created xsi:type="dcterms:W3CDTF">2024-09-16T09:49:00Z</dcterms:created>
  <dcterms:modified xsi:type="dcterms:W3CDTF">2024-09-16T11:10:00Z</dcterms:modified>
</cp:coreProperties>
</file>