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221E15" w:rsidRDefault="007465D4">
      <w:pPr>
        <w:rPr>
          <w:rFonts w:asciiTheme="majorHAnsi" w:hAnsiTheme="majorHAnsi"/>
          <w:b/>
          <w:sz w:val="28"/>
          <w:szCs w:val="28"/>
        </w:rPr>
      </w:pPr>
      <w:r w:rsidRPr="00221E15">
        <w:rPr>
          <w:rFonts w:asciiTheme="majorHAnsi" w:hAnsiTheme="majorHAnsi"/>
          <w:b/>
          <w:sz w:val="28"/>
          <w:szCs w:val="28"/>
        </w:rPr>
        <w:t xml:space="preserve">Glemsford </w:t>
      </w:r>
      <w:r w:rsidR="00DF3F91" w:rsidRPr="00221E15">
        <w:rPr>
          <w:rFonts w:asciiTheme="majorHAnsi" w:hAnsiTheme="majorHAnsi"/>
          <w:b/>
          <w:sz w:val="28"/>
          <w:szCs w:val="28"/>
        </w:rPr>
        <w:t>Parish Council</w:t>
      </w:r>
      <w:r w:rsidR="006E7E18" w:rsidRPr="00221E15">
        <w:rPr>
          <w:rFonts w:asciiTheme="majorHAnsi" w:hAnsiTheme="majorHAnsi"/>
          <w:b/>
          <w:sz w:val="28"/>
          <w:szCs w:val="28"/>
        </w:rPr>
        <w:t xml:space="preserve"> </w:t>
      </w:r>
      <w:r w:rsidR="007F251D" w:rsidRPr="00221E15">
        <w:rPr>
          <w:rFonts w:asciiTheme="majorHAnsi" w:hAnsiTheme="majorHAnsi"/>
          <w:b/>
          <w:sz w:val="28"/>
          <w:szCs w:val="28"/>
        </w:rPr>
        <w:t xml:space="preserve"> </w:t>
      </w:r>
      <w:r w:rsidR="006E7E18" w:rsidRPr="00221E15">
        <w:rPr>
          <w:rFonts w:asciiTheme="majorHAnsi" w:hAnsiTheme="majorHAnsi"/>
          <w:b/>
          <w:sz w:val="28"/>
          <w:szCs w:val="28"/>
        </w:rPr>
        <w:t>Meeting</w:t>
      </w:r>
    </w:p>
    <w:p w:rsidR="00DF3F91" w:rsidRPr="00221E15" w:rsidRDefault="00DF3F91">
      <w:pPr>
        <w:rPr>
          <w:rFonts w:asciiTheme="majorHAnsi" w:hAnsiTheme="majorHAnsi"/>
          <w:b/>
        </w:rPr>
      </w:pPr>
      <w:r w:rsidRPr="00221E15">
        <w:rPr>
          <w:rFonts w:asciiTheme="majorHAnsi" w:hAnsiTheme="majorHAnsi"/>
          <w:b/>
        </w:rPr>
        <w:t xml:space="preserve">Minutes of </w:t>
      </w:r>
      <w:r w:rsidR="00EE4AB1" w:rsidRPr="00221E15">
        <w:rPr>
          <w:rFonts w:asciiTheme="majorHAnsi" w:hAnsiTheme="majorHAnsi"/>
          <w:b/>
        </w:rPr>
        <w:t xml:space="preserve">the virtual </w:t>
      </w:r>
      <w:r w:rsidRPr="00221E15">
        <w:rPr>
          <w:rFonts w:asciiTheme="majorHAnsi" w:hAnsiTheme="majorHAnsi"/>
          <w:b/>
        </w:rPr>
        <w:t>meeting held on Tues</w:t>
      </w:r>
      <w:r w:rsidR="006D4CAA" w:rsidRPr="00221E15">
        <w:rPr>
          <w:rFonts w:asciiTheme="majorHAnsi" w:hAnsiTheme="majorHAnsi"/>
          <w:b/>
        </w:rPr>
        <w:t>d</w:t>
      </w:r>
      <w:r w:rsidR="00712A85" w:rsidRPr="00221E15">
        <w:rPr>
          <w:rFonts w:asciiTheme="majorHAnsi" w:hAnsiTheme="majorHAnsi"/>
          <w:b/>
        </w:rPr>
        <w:t>ay</w:t>
      </w:r>
      <w:r w:rsidR="00192D92" w:rsidRPr="00221E15">
        <w:rPr>
          <w:rFonts w:asciiTheme="majorHAnsi" w:hAnsiTheme="majorHAnsi"/>
          <w:b/>
        </w:rPr>
        <w:t xml:space="preserve"> </w:t>
      </w:r>
      <w:r w:rsidR="00307CD8">
        <w:rPr>
          <w:rFonts w:asciiTheme="majorHAnsi" w:hAnsiTheme="majorHAnsi"/>
          <w:b/>
        </w:rPr>
        <w:t>10</w:t>
      </w:r>
      <w:r w:rsidR="00307CD8" w:rsidRPr="00307CD8">
        <w:rPr>
          <w:rFonts w:asciiTheme="majorHAnsi" w:hAnsiTheme="majorHAnsi"/>
          <w:b/>
          <w:vertAlign w:val="superscript"/>
        </w:rPr>
        <w:t>th</w:t>
      </w:r>
      <w:r w:rsidR="00307CD8">
        <w:rPr>
          <w:rFonts w:asciiTheme="majorHAnsi" w:hAnsiTheme="majorHAnsi"/>
          <w:b/>
        </w:rPr>
        <w:t xml:space="preserve"> Nov </w:t>
      </w:r>
      <w:r w:rsidR="00784DF8" w:rsidRPr="00221E15">
        <w:rPr>
          <w:rFonts w:asciiTheme="majorHAnsi" w:hAnsiTheme="majorHAnsi"/>
          <w:b/>
        </w:rPr>
        <w:t>2020</w:t>
      </w:r>
      <w:r w:rsidR="00447D53" w:rsidRPr="00221E15">
        <w:rPr>
          <w:rFonts w:asciiTheme="majorHAnsi" w:hAnsiTheme="majorHAnsi"/>
          <w:b/>
        </w:rPr>
        <w:t xml:space="preserve"> </w:t>
      </w:r>
      <w:r w:rsidR="00E5215B" w:rsidRPr="00221E15">
        <w:rPr>
          <w:rFonts w:asciiTheme="majorHAnsi" w:hAnsiTheme="majorHAnsi"/>
          <w:b/>
        </w:rPr>
        <w:t>@</w:t>
      </w:r>
      <w:r w:rsidR="00E95B2D" w:rsidRPr="00221E15">
        <w:rPr>
          <w:rFonts w:asciiTheme="majorHAnsi" w:hAnsiTheme="majorHAnsi"/>
          <w:b/>
        </w:rPr>
        <w:t xml:space="preserve"> 7</w:t>
      </w:r>
      <w:r w:rsidR="00D46319">
        <w:rPr>
          <w:rFonts w:asciiTheme="majorHAnsi" w:hAnsiTheme="majorHAnsi"/>
          <w:b/>
        </w:rPr>
        <w:t>.30</w:t>
      </w:r>
      <w:r w:rsidR="00DE44B3" w:rsidRPr="00221E15">
        <w:rPr>
          <w:rFonts w:asciiTheme="majorHAnsi" w:hAnsiTheme="majorHAnsi"/>
          <w:b/>
        </w:rPr>
        <w:t>pm</w:t>
      </w:r>
      <w:r w:rsidR="00EE4AB1" w:rsidRPr="00221E15">
        <w:rPr>
          <w:rFonts w:asciiTheme="majorHAnsi" w:hAnsiTheme="majorHAnsi"/>
          <w:b/>
        </w:rPr>
        <w:t xml:space="preserve"> </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9F3231" w:rsidRPr="00221E15">
        <w:rPr>
          <w:rFonts w:asciiTheme="majorHAnsi" w:hAnsiTheme="majorHAnsi"/>
        </w:rPr>
        <w:t>Leopold,</w:t>
      </w:r>
      <w:r w:rsidR="001971A6" w:rsidRPr="00221E15">
        <w:rPr>
          <w:rFonts w:asciiTheme="majorHAnsi" w:hAnsiTheme="majorHAnsi"/>
        </w:rPr>
        <w:t xml:space="preserve"> Cain,</w:t>
      </w:r>
      <w:r w:rsidR="009F3231" w:rsidRPr="00221E15">
        <w:rPr>
          <w:rFonts w:asciiTheme="majorHAnsi" w:hAnsiTheme="majorHAnsi"/>
        </w:rPr>
        <w:t xml:space="preserve"> B </w:t>
      </w:r>
      <w:r w:rsidR="009C2D10" w:rsidRPr="00221E15">
        <w:rPr>
          <w:rFonts w:asciiTheme="majorHAnsi" w:hAnsiTheme="majorHAnsi"/>
        </w:rPr>
        <w:t>Stephens</w:t>
      </w:r>
      <w:r w:rsidR="001971A6" w:rsidRPr="00221E15">
        <w:rPr>
          <w:rFonts w:asciiTheme="majorHAnsi" w:hAnsiTheme="majorHAnsi"/>
        </w:rPr>
        <w:t>, R Stephens &amp; Sewell</w:t>
      </w:r>
    </w:p>
    <w:p w:rsidR="00E95B2D" w:rsidRPr="00221E15" w:rsidRDefault="00D331A7" w:rsidP="0056319C">
      <w:pPr>
        <w:spacing w:after="0" w:line="240" w:lineRule="auto"/>
        <w:rPr>
          <w:rFonts w:asciiTheme="majorHAnsi" w:hAnsiTheme="majorHAnsi"/>
        </w:rPr>
      </w:pPr>
      <w:r>
        <w:rPr>
          <w:rFonts w:asciiTheme="majorHAnsi" w:hAnsiTheme="majorHAnsi"/>
        </w:rPr>
        <w:t xml:space="preserve">CCllr Kemp, </w:t>
      </w:r>
      <w:r w:rsidR="001971A6" w:rsidRPr="00221E15">
        <w:rPr>
          <w:rFonts w:asciiTheme="majorHAnsi" w:hAnsiTheme="majorHAnsi"/>
        </w:rPr>
        <w:t xml:space="preserve">DCllr Holt. </w:t>
      </w:r>
      <w:r w:rsidR="00DE44B3" w:rsidRPr="00221E15">
        <w:rPr>
          <w:rFonts w:asciiTheme="majorHAnsi" w:hAnsiTheme="majorHAnsi"/>
        </w:rPr>
        <w:t>T</w:t>
      </w:r>
      <w:r w:rsidR="00C52D76" w:rsidRPr="00221E15">
        <w:rPr>
          <w:rFonts w:asciiTheme="majorHAnsi" w:hAnsiTheme="majorHAnsi"/>
        </w:rPr>
        <w:t>he</w:t>
      </w:r>
      <w:r w:rsidR="009E7DBD" w:rsidRPr="00221E15">
        <w:rPr>
          <w:rFonts w:asciiTheme="majorHAnsi" w:hAnsiTheme="majorHAnsi"/>
        </w:rPr>
        <w:t xml:space="preserve"> clerk</w:t>
      </w:r>
      <w:r w:rsidR="00DE44B3" w:rsidRPr="00221E15">
        <w:rPr>
          <w:rFonts w:asciiTheme="majorHAnsi" w:hAnsiTheme="majorHAnsi"/>
        </w:rPr>
        <w:t>.</w:t>
      </w:r>
    </w:p>
    <w:p w:rsidR="00E463E7" w:rsidRPr="00221E15" w:rsidRDefault="00307CD8" w:rsidP="0056319C">
      <w:pPr>
        <w:spacing w:after="0" w:line="240" w:lineRule="auto"/>
        <w:rPr>
          <w:rFonts w:asciiTheme="majorHAnsi" w:hAnsiTheme="majorHAnsi"/>
        </w:rPr>
      </w:pPr>
      <w:r>
        <w:rPr>
          <w:rFonts w:asciiTheme="majorHAnsi" w:hAnsiTheme="majorHAnsi"/>
        </w:rPr>
        <w:t>2</w:t>
      </w:r>
      <w:r w:rsidR="005971D2" w:rsidRPr="00221E15">
        <w:rPr>
          <w:rFonts w:asciiTheme="majorHAnsi" w:hAnsiTheme="majorHAnsi"/>
        </w:rPr>
        <w:t xml:space="preserve"> </w:t>
      </w:r>
      <w:r w:rsidR="00E82FCF" w:rsidRPr="00221E15">
        <w:rPr>
          <w:rFonts w:asciiTheme="majorHAnsi" w:hAnsiTheme="majorHAnsi"/>
        </w:rPr>
        <w:t>member</w:t>
      </w:r>
      <w:r>
        <w:rPr>
          <w:rFonts w:asciiTheme="majorHAnsi" w:hAnsiTheme="majorHAnsi"/>
        </w:rPr>
        <w:t>s</w:t>
      </w:r>
      <w:r w:rsidR="0089498C">
        <w:rPr>
          <w:rFonts w:asciiTheme="majorHAnsi" w:hAnsiTheme="majorHAnsi"/>
        </w:rPr>
        <w:t xml:space="preserve"> </w:t>
      </w:r>
      <w:r w:rsidR="007B3E33" w:rsidRPr="00221E15">
        <w:rPr>
          <w:rFonts w:asciiTheme="majorHAnsi" w:hAnsiTheme="majorHAnsi"/>
        </w:rPr>
        <w:t>of the</w:t>
      </w:r>
      <w:r w:rsidR="00893DD1" w:rsidRPr="00221E15">
        <w:rPr>
          <w:rFonts w:asciiTheme="majorHAnsi" w:hAnsiTheme="majorHAnsi"/>
        </w:rPr>
        <w:t xml:space="preserve"> public.</w:t>
      </w:r>
      <w:r>
        <w:rPr>
          <w:rFonts w:asciiTheme="majorHAnsi" w:hAnsiTheme="majorHAnsi"/>
        </w:rPr>
        <w:t xml:space="preserve">  Chris Lawson from Active Suffolk and Frederik, a representative from PSS Care Group Residential Children’s Homes.</w:t>
      </w:r>
    </w:p>
    <w:p w:rsidR="007D2E4B" w:rsidRPr="00221E15" w:rsidRDefault="007D2E4B" w:rsidP="0056319C">
      <w:pPr>
        <w:spacing w:after="0" w:line="240" w:lineRule="auto"/>
        <w:rPr>
          <w:rFonts w:asciiTheme="majorHAnsi" w:hAnsiTheme="majorHAnsi"/>
        </w:rPr>
      </w:pPr>
    </w:p>
    <w:p w:rsidR="006D571C" w:rsidRPr="00221E15" w:rsidRDefault="006D571C" w:rsidP="0056319C">
      <w:pPr>
        <w:spacing w:after="0"/>
        <w:rPr>
          <w:rFonts w:asciiTheme="majorHAnsi" w:hAnsiTheme="majorHAnsi"/>
        </w:rPr>
      </w:pPr>
    </w:p>
    <w:p w:rsidR="00AA2F38" w:rsidRPr="00221E15" w:rsidRDefault="009E7EC2" w:rsidP="00E857C4">
      <w:pPr>
        <w:spacing w:after="0"/>
        <w:rPr>
          <w:rFonts w:asciiTheme="majorHAnsi" w:hAnsiTheme="majorHAnsi"/>
          <w:b/>
        </w:rPr>
      </w:pPr>
      <w:r>
        <w:rPr>
          <w:rFonts w:asciiTheme="majorHAnsi" w:hAnsiTheme="majorHAnsi"/>
          <w:b/>
        </w:rPr>
        <w:t>01.11</w:t>
      </w:r>
      <w:r w:rsidR="0056319C" w:rsidRPr="00221E15">
        <w:rPr>
          <w:rFonts w:asciiTheme="majorHAnsi" w:hAnsiTheme="majorHAnsi"/>
          <w:b/>
        </w:rPr>
        <w:t xml:space="preserve"> </w:t>
      </w:r>
      <w:r w:rsidR="00C02AAA" w:rsidRPr="00221E15">
        <w:rPr>
          <w:rFonts w:asciiTheme="majorHAnsi" w:hAnsiTheme="majorHAnsi"/>
          <w:b/>
        </w:rPr>
        <w:t xml:space="preserve">Parish </w:t>
      </w:r>
      <w:r w:rsidR="003850C2" w:rsidRPr="00221E15">
        <w:rPr>
          <w:rFonts w:asciiTheme="majorHAnsi" w:hAnsiTheme="majorHAnsi"/>
          <w:b/>
        </w:rPr>
        <w:t>announcements</w:t>
      </w:r>
    </w:p>
    <w:p w:rsidR="00B441D5" w:rsidRDefault="009E7EC2" w:rsidP="00EE4AB1">
      <w:pPr>
        <w:spacing w:after="0"/>
        <w:rPr>
          <w:rFonts w:asciiTheme="majorHAnsi" w:hAnsiTheme="majorHAnsi"/>
        </w:rPr>
      </w:pPr>
      <w:r>
        <w:rPr>
          <w:rFonts w:asciiTheme="majorHAnsi" w:hAnsiTheme="majorHAnsi"/>
        </w:rPr>
        <w:t>Chris Lawson from Active Suffolk made a presentation to the Parish Council</w:t>
      </w:r>
      <w:r w:rsidR="003B6426">
        <w:rPr>
          <w:rFonts w:asciiTheme="majorHAnsi" w:hAnsiTheme="majorHAnsi"/>
        </w:rPr>
        <w:t>:</w:t>
      </w:r>
    </w:p>
    <w:p w:rsidR="003B6426" w:rsidRPr="003B6426" w:rsidRDefault="009E7EC2" w:rsidP="003B6426">
      <w:pPr>
        <w:spacing w:after="0" w:line="240" w:lineRule="auto"/>
        <w:rPr>
          <w:rFonts w:ascii="Cambria" w:eastAsia="Times New Roman" w:hAnsi="Cambria" w:cs="Calibri"/>
        </w:rPr>
      </w:pPr>
      <w:r w:rsidRPr="003B6426">
        <w:rPr>
          <w:rFonts w:ascii="Cambria" w:hAnsi="Cambria" w:cs="Calibri"/>
          <w:i/>
          <w:color w:val="4F81BD" w:themeColor="accent1"/>
          <w:shd w:val="clear" w:color="auto" w:fill="FFFFFF"/>
        </w:rPr>
        <w:t>“The Active Wellbeing Service is designed to support older adults (50+) who are currently inactive to find physical activity that suits their needs. The service aims to work with the Glemsford GP Surgery, local services and physical activity instructors to create a bespoke plan specific to the individual. Typically, activity levels decline as we become older, through the Active Wellbeing Service we hope to improve physical activity levels and have a positive impact on individuals</w:t>
      </w:r>
      <w:r w:rsidR="003B6426">
        <w:rPr>
          <w:rFonts w:ascii="Calibri" w:eastAsia="Times New Roman" w:hAnsi="Calibri" w:cs="Calibri"/>
          <w:sz w:val="24"/>
          <w:szCs w:val="24"/>
        </w:rPr>
        <w:t>”</w:t>
      </w:r>
      <w:r w:rsidRPr="003B6426">
        <w:rPr>
          <w:rFonts w:ascii="Cambria" w:hAnsi="Cambria" w:cs="Calibri"/>
          <w:i/>
          <w:color w:val="4F81BD" w:themeColor="accent1"/>
          <w:shd w:val="clear" w:color="auto" w:fill="FFFFFF"/>
        </w:rPr>
        <w:t xml:space="preserve"> </w:t>
      </w:r>
      <w:r w:rsidR="003B6426" w:rsidRPr="003B6426">
        <w:rPr>
          <w:rFonts w:ascii="Cambria" w:eastAsia="Times New Roman" w:hAnsi="Cambria" w:cs="Calibri"/>
        </w:rPr>
        <w:t xml:space="preserve">Information on the Active Wellbeing Service on the Active Suffolk website; </w:t>
      </w:r>
      <w:hyperlink r:id="rId9" w:history="1">
        <w:r w:rsidR="003B6426" w:rsidRPr="003B6426">
          <w:rPr>
            <w:rStyle w:val="Hyperlink"/>
            <w:rFonts w:ascii="Cambria" w:eastAsia="Times New Roman" w:hAnsi="Cambria" w:cs="Calibri"/>
          </w:rPr>
          <w:t>https://www.activesuffolk.org/the-active-wellbeing-service</w:t>
        </w:r>
      </w:hyperlink>
    </w:p>
    <w:p w:rsidR="003B6426" w:rsidRPr="003B6426" w:rsidRDefault="003B6426" w:rsidP="009E7EC2">
      <w:pPr>
        <w:rPr>
          <w:rFonts w:ascii="Cambria" w:hAnsi="Cambria" w:cs="Calibri"/>
          <w:i/>
          <w:color w:val="4F81BD" w:themeColor="accent1"/>
          <w:shd w:val="clear" w:color="auto" w:fill="FFFFFF"/>
        </w:rPr>
      </w:pPr>
    </w:p>
    <w:p w:rsidR="00E463E7" w:rsidRPr="00221E15" w:rsidRDefault="003B6426" w:rsidP="00E857C4">
      <w:pPr>
        <w:spacing w:after="0"/>
        <w:rPr>
          <w:rFonts w:asciiTheme="majorHAnsi" w:hAnsiTheme="majorHAnsi"/>
          <w:b/>
        </w:rPr>
      </w:pPr>
      <w:r>
        <w:rPr>
          <w:rFonts w:asciiTheme="majorHAnsi" w:hAnsiTheme="majorHAnsi"/>
          <w:b/>
        </w:rPr>
        <w:t>02.11</w:t>
      </w:r>
      <w:r w:rsidR="007F251D" w:rsidRPr="00221E15">
        <w:rPr>
          <w:rFonts w:asciiTheme="majorHAnsi" w:hAnsiTheme="majorHAnsi"/>
          <w:b/>
        </w:rPr>
        <w:t xml:space="preserve"> Apologies for absence</w:t>
      </w:r>
    </w:p>
    <w:p w:rsidR="001971A6" w:rsidRPr="00221E15" w:rsidRDefault="00F40E8D" w:rsidP="00E857C4">
      <w:pPr>
        <w:spacing w:after="0"/>
        <w:rPr>
          <w:rFonts w:asciiTheme="majorHAnsi" w:hAnsiTheme="majorHAnsi"/>
        </w:rPr>
      </w:pPr>
      <w:r>
        <w:rPr>
          <w:rFonts w:asciiTheme="majorHAnsi" w:hAnsiTheme="majorHAnsi"/>
        </w:rPr>
        <w:t xml:space="preserve">None </w:t>
      </w:r>
    </w:p>
    <w:p w:rsidR="00B777D1" w:rsidRPr="00221E15" w:rsidRDefault="00B777D1" w:rsidP="00E857C4">
      <w:pPr>
        <w:spacing w:after="0"/>
        <w:rPr>
          <w:rFonts w:asciiTheme="majorHAnsi" w:hAnsiTheme="majorHAnsi"/>
        </w:rPr>
      </w:pPr>
    </w:p>
    <w:p w:rsidR="007F5157" w:rsidRPr="00221E15" w:rsidRDefault="003B6426" w:rsidP="00E857C4">
      <w:pPr>
        <w:spacing w:after="0"/>
        <w:rPr>
          <w:rFonts w:asciiTheme="majorHAnsi" w:hAnsiTheme="majorHAnsi"/>
          <w:b/>
        </w:rPr>
      </w:pPr>
      <w:r>
        <w:rPr>
          <w:rFonts w:asciiTheme="majorHAnsi" w:hAnsiTheme="majorHAnsi"/>
          <w:b/>
        </w:rPr>
        <w:t>03.11</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D760CC" w:rsidRPr="00221E15" w:rsidRDefault="00D760CC" w:rsidP="00D760CC">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FE272C" w:rsidRPr="00221E15" w:rsidRDefault="00FE272C" w:rsidP="00D760CC">
      <w:pPr>
        <w:spacing w:after="0"/>
        <w:rPr>
          <w:rFonts w:asciiTheme="majorHAnsi" w:hAnsiTheme="majorHAnsi"/>
        </w:rPr>
      </w:pPr>
    </w:p>
    <w:p w:rsidR="007F5157" w:rsidRPr="00221E15" w:rsidRDefault="003B6426" w:rsidP="00E857C4">
      <w:pPr>
        <w:spacing w:after="0"/>
        <w:rPr>
          <w:rFonts w:asciiTheme="majorHAnsi" w:hAnsiTheme="majorHAnsi"/>
          <w:b/>
        </w:rPr>
      </w:pPr>
      <w:r>
        <w:rPr>
          <w:rFonts w:asciiTheme="majorHAnsi" w:hAnsiTheme="majorHAnsi"/>
          <w:b/>
        </w:rPr>
        <w:t>04.11</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Pr>
          <w:rFonts w:asciiTheme="majorHAnsi" w:hAnsiTheme="majorHAnsi"/>
          <w:b/>
        </w:rPr>
        <w:t>13</w:t>
      </w:r>
      <w:r w:rsidRPr="003B6426">
        <w:rPr>
          <w:rFonts w:asciiTheme="majorHAnsi" w:hAnsiTheme="majorHAnsi"/>
          <w:b/>
          <w:vertAlign w:val="superscript"/>
        </w:rPr>
        <w:t>th</w:t>
      </w:r>
      <w:r>
        <w:rPr>
          <w:rFonts w:asciiTheme="majorHAnsi" w:hAnsiTheme="majorHAnsi"/>
          <w:b/>
        </w:rPr>
        <w:t xml:space="preserve"> October </w:t>
      </w:r>
      <w:r w:rsidR="008757E7" w:rsidRPr="00221E15">
        <w:rPr>
          <w:rFonts w:asciiTheme="majorHAnsi" w:hAnsiTheme="majorHAnsi"/>
          <w:b/>
        </w:rPr>
        <w:t>2020</w:t>
      </w:r>
    </w:p>
    <w:p w:rsidR="002A01B1" w:rsidRPr="00221E15" w:rsidRDefault="007F251D" w:rsidP="002A01B1">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7F251D" w:rsidRPr="00221E15" w:rsidRDefault="007F251D" w:rsidP="00E857C4">
      <w:pPr>
        <w:spacing w:after="0"/>
        <w:rPr>
          <w:rFonts w:asciiTheme="majorHAnsi" w:hAnsiTheme="majorHAnsi"/>
        </w:rPr>
      </w:pPr>
    </w:p>
    <w:p w:rsidR="00FA6DDF" w:rsidRPr="00221E15" w:rsidRDefault="00491225" w:rsidP="00E857C4">
      <w:pPr>
        <w:spacing w:after="0"/>
        <w:rPr>
          <w:rFonts w:asciiTheme="majorHAnsi" w:hAnsiTheme="majorHAnsi"/>
          <w:b/>
        </w:rPr>
      </w:pPr>
      <w:r>
        <w:rPr>
          <w:rFonts w:asciiTheme="majorHAnsi" w:hAnsiTheme="majorHAnsi"/>
          <w:b/>
        </w:rPr>
        <w:t>05.11</w:t>
      </w:r>
      <w:r w:rsidR="003850C2" w:rsidRPr="00221E15">
        <w:rPr>
          <w:rFonts w:asciiTheme="majorHAnsi" w:hAnsiTheme="majorHAnsi"/>
          <w:b/>
        </w:rPr>
        <w:t xml:space="preserve"> Matters arising from the minutes of the last meeting</w:t>
      </w:r>
    </w:p>
    <w:p w:rsidR="00DC7BAF" w:rsidRPr="00221E15" w:rsidRDefault="00491225" w:rsidP="00E857C4">
      <w:pPr>
        <w:spacing w:after="0"/>
        <w:rPr>
          <w:rFonts w:asciiTheme="majorHAnsi" w:hAnsiTheme="majorHAnsi"/>
        </w:rPr>
      </w:pPr>
      <w:r>
        <w:rPr>
          <w:rFonts w:asciiTheme="majorHAnsi" w:hAnsiTheme="majorHAnsi"/>
        </w:rPr>
        <w:t>Cllr Southgate asked if District Councillors had attended the Boxted PC meeting to discuss new road signs.  It was explained that the proposed meeting was postponed due to technical difficulties.  This had been re-scheduled for the 11</w:t>
      </w:r>
      <w:r w:rsidRPr="00491225">
        <w:rPr>
          <w:rFonts w:asciiTheme="majorHAnsi" w:hAnsiTheme="majorHAnsi"/>
          <w:vertAlign w:val="superscript"/>
        </w:rPr>
        <w:t>th</w:t>
      </w:r>
      <w:r>
        <w:rPr>
          <w:rFonts w:asciiTheme="majorHAnsi" w:hAnsiTheme="majorHAnsi"/>
        </w:rPr>
        <w:t xml:space="preserve"> November.</w:t>
      </w:r>
    </w:p>
    <w:p w:rsidR="00B777D1" w:rsidRPr="00221E15" w:rsidRDefault="00B777D1" w:rsidP="00E857C4">
      <w:pPr>
        <w:spacing w:after="0"/>
        <w:rPr>
          <w:rFonts w:asciiTheme="majorHAnsi" w:hAnsiTheme="majorHAnsi"/>
        </w:rPr>
      </w:pPr>
    </w:p>
    <w:p w:rsidR="007F251D" w:rsidRPr="00221E15" w:rsidRDefault="00491225" w:rsidP="00E857C4">
      <w:pPr>
        <w:spacing w:after="0"/>
        <w:rPr>
          <w:rFonts w:asciiTheme="majorHAnsi" w:hAnsiTheme="majorHAnsi"/>
          <w:b/>
        </w:rPr>
      </w:pPr>
      <w:r>
        <w:rPr>
          <w:rFonts w:asciiTheme="majorHAnsi" w:hAnsiTheme="majorHAnsi"/>
          <w:b/>
        </w:rPr>
        <w:t>06.11</w:t>
      </w:r>
      <w:r w:rsidR="007F251D" w:rsidRPr="00221E15">
        <w:rPr>
          <w:rFonts w:asciiTheme="majorHAnsi" w:hAnsiTheme="majorHAnsi"/>
          <w:b/>
        </w:rPr>
        <w:t xml:space="preserve"> To receive reports</w:t>
      </w:r>
    </w:p>
    <w:p w:rsidR="0059352B" w:rsidRPr="00221E15" w:rsidRDefault="00581E4B" w:rsidP="008757E7">
      <w:pPr>
        <w:spacing w:after="0"/>
        <w:rPr>
          <w:rFonts w:asciiTheme="majorHAnsi" w:hAnsiTheme="majorHAnsi"/>
        </w:rPr>
      </w:pPr>
      <w:r w:rsidRPr="00221E15">
        <w:rPr>
          <w:rFonts w:asciiTheme="majorHAnsi" w:hAnsiTheme="majorHAnsi"/>
          <w:b/>
        </w:rPr>
        <w:t xml:space="preserve">CCllr Kemp – </w:t>
      </w:r>
    </w:p>
    <w:p w:rsidR="00DC7BAF" w:rsidRDefault="00B56A60" w:rsidP="00DC7BAF">
      <w:pPr>
        <w:spacing w:after="0"/>
        <w:rPr>
          <w:rFonts w:asciiTheme="majorHAnsi" w:hAnsiTheme="majorHAnsi"/>
        </w:rPr>
      </w:pPr>
      <w:r w:rsidRPr="00221E15">
        <w:rPr>
          <w:rFonts w:asciiTheme="majorHAnsi" w:hAnsiTheme="majorHAnsi"/>
        </w:rPr>
        <w:t>A</w:t>
      </w:r>
      <w:r w:rsidR="00581E4B" w:rsidRPr="00221E15">
        <w:rPr>
          <w:rFonts w:asciiTheme="majorHAnsi" w:hAnsiTheme="majorHAnsi"/>
        </w:rPr>
        <w:t xml:space="preserve"> full report c</w:t>
      </w:r>
      <w:r w:rsidR="00E01D3C" w:rsidRPr="00221E15">
        <w:rPr>
          <w:rFonts w:asciiTheme="majorHAnsi" w:hAnsiTheme="majorHAnsi"/>
        </w:rPr>
        <w:t>an be viewed on the website.</w:t>
      </w:r>
      <w:r w:rsidR="00E51333" w:rsidRPr="00221E15">
        <w:rPr>
          <w:rFonts w:asciiTheme="majorHAnsi" w:hAnsiTheme="majorHAnsi"/>
        </w:rPr>
        <w:t xml:space="preserve"> </w:t>
      </w:r>
    </w:p>
    <w:p w:rsidR="00D2103F" w:rsidRDefault="00491225" w:rsidP="00D2103F">
      <w:pPr>
        <w:spacing w:after="0"/>
        <w:rPr>
          <w:rFonts w:asciiTheme="majorHAnsi" w:hAnsiTheme="majorHAnsi"/>
        </w:rPr>
      </w:pPr>
      <w:r>
        <w:rPr>
          <w:rFonts w:asciiTheme="majorHAnsi" w:hAnsiTheme="majorHAnsi"/>
        </w:rPr>
        <w:t xml:space="preserve">The possibility of double height </w:t>
      </w:r>
      <w:r w:rsidR="00222A0D">
        <w:rPr>
          <w:rFonts w:asciiTheme="majorHAnsi" w:hAnsiTheme="majorHAnsi"/>
        </w:rPr>
        <w:t>kerbing is being looked into at</w:t>
      </w:r>
      <w:r>
        <w:rPr>
          <w:rFonts w:asciiTheme="majorHAnsi" w:hAnsiTheme="majorHAnsi"/>
        </w:rPr>
        <w:t xml:space="preserve"> the bottom of Fern Hill.  I</w:t>
      </w:r>
      <w:r w:rsidR="00222A0D">
        <w:rPr>
          <w:rFonts w:asciiTheme="majorHAnsi" w:hAnsiTheme="majorHAnsi"/>
        </w:rPr>
        <w:t>t is hoped this will stop lorries hitting the wall.</w:t>
      </w:r>
    </w:p>
    <w:p w:rsidR="00222A0D" w:rsidRDefault="00222A0D" w:rsidP="00D2103F">
      <w:pPr>
        <w:spacing w:after="0"/>
        <w:rPr>
          <w:rFonts w:asciiTheme="majorHAnsi" w:hAnsiTheme="majorHAnsi"/>
          <w:b/>
        </w:rPr>
      </w:pPr>
      <w:r w:rsidRPr="00222A0D">
        <w:rPr>
          <w:rFonts w:asciiTheme="majorHAnsi" w:hAnsiTheme="majorHAnsi"/>
          <w:b/>
        </w:rPr>
        <w:t xml:space="preserve">DCllr Holt </w:t>
      </w:r>
      <w:r>
        <w:rPr>
          <w:rFonts w:asciiTheme="majorHAnsi" w:hAnsiTheme="majorHAnsi"/>
          <w:b/>
        </w:rPr>
        <w:t>–</w:t>
      </w:r>
    </w:p>
    <w:p w:rsidR="00222A0D" w:rsidRDefault="00222A0D" w:rsidP="00D2103F">
      <w:pPr>
        <w:spacing w:after="0"/>
        <w:rPr>
          <w:rFonts w:asciiTheme="majorHAnsi" w:hAnsiTheme="majorHAnsi"/>
        </w:rPr>
      </w:pPr>
      <w:r>
        <w:rPr>
          <w:rFonts w:asciiTheme="majorHAnsi" w:hAnsiTheme="majorHAnsi"/>
        </w:rPr>
        <w:t>A full report can be viewed on the website.</w:t>
      </w:r>
    </w:p>
    <w:p w:rsidR="00733C02" w:rsidRDefault="00733C02" w:rsidP="00D2103F">
      <w:pPr>
        <w:spacing w:after="0"/>
        <w:rPr>
          <w:rFonts w:asciiTheme="majorHAnsi" w:hAnsiTheme="majorHAnsi"/>
        </w:rPr>
      </w:pPr>
      <w:r>
        <w:rPr>
          <w:rFonts w:asciiTheme="majorHAnsi" w:hAnsiTheme="majorHAnsi"/>
        </w:rPr>
        <w:t>The Phillips site at Lower Rd has been taken over by GCB, a cocoa manufacturer.  It is hoped that once established the company will employ in the region of 200 people.</w:t>
      </w:r>
    </w:p>
    <w:p w:rsidR="00733C02" w:rsidRPr="00222A0D" w:rsidRDefault="00733C02" w:rsidP="00D2103F">
      <w:pPr>
        <w:spacing w:after="0"/>
        <w:rPr>
          <w:rFonts w:asciiTheme="majorHAnsi" w:hAnsiTheme="majorHAnsi"/>
        </w:rPr>
      </w:pPr>
      <w:r>
        <w:rPr>
          <w:rFonts w:asciiTheme="majorHAnsi" w:hAnsiTheme="majorHAnsi"/>
        </w:rPr>
        <w:t xml:space="preserve">Cllr Southgate asked why the road and footpath at Hammonds Croft had not being completed.  </w:t>
      </w:r>
      <w:r w:rsidR="00CD38BE">
        <w:rPr>
          <w:rFonts w:asciiTheme="majorHAnsi" w:hAnsiTheme="majorHAnsi"/>
        </w:rPr>
        <w:t>Although this is a BDC development i</w:t>
      </w:r>
      <w:r>
        <w:rPr>
          <w:rFonts w:asciiTheme="majorHAnsi" w:hAnsiTheme="majorHAnsi"/>
        </w:rPr>
        <w:t>t was explained that this is Suffolk County Co</w:t>
      </w:r>
      <w:r w:rsidR="00693641">
        <w:rPr>
          <w:rFonts w:asciiTheme="majorHAnsi" w:hAnsiTheme="majorHAnsi"/>
        </w:rPr>
        <w:t>uncil’s</w:t>
      </w:r>
      <w:r>
        <w:rPr>
          <w:rFonts w:asciiTheme="majorHAnsi" w:hAnsiTheme="majorHAnsi"/>
        </w:rPr>
        <w:t xml:space="preserve"> responsibility.  CCllr Kemp requested that Cllr Southgate pass on the details in or</w:t>
      </w:r>
      <w:r w:rsidR="00CD38BE">
        <w:rPr>
          <w:rFonts w:asciiTheme="majorHAnsi" w:hAnsiTheme="majorHAnsi"/>
        </w:rPr>
        <w:t>d</w:t>
      </w:r>
      <w:r>
        <w:rPr>
          <w:rFonts w:asciiTheme="majorHAnsi" w:hAnsiTheme="majorHAnsi"/>
        </w:rPr>
        <w:t>er to look into this.</w:t>
      </w:r>
    </w:p>
    <w:tbl>
      <w:tblPr>
        <w:tblpPr w:leftFromText="180" w:rightFromText="180" w:vertAnchor="text"/>
        <w:tblW w:w="5000" w:type="pct"/>
        <w:shd w:val="clear" w:color="auto" w:fill="FFFFFF"/>
        <w:tblCellMar>
          <w:left w:w="0" w:type="dxa"/>
          <w:right w:w="0" w:type="dxa"/>
        </w:tblCellMar>
        <w:tblLook w:val="04A0" w:firstRow="1" w:lastRow="0" w:firstColumn="1" w:lastColumn="0" w:noHBand="0" w:noVBand="1"/>
      </w:tblPr>
      <w:tblGrid>
        <w:gridCol w:w="9626"/>
      </w:tblGrid>
      <w:tr w:rsidR="007F716F" w:rsidRPr="007F716F" w:rsidTr="007F716F">
        <w:tc>
          <w:tcPr>
            <w:tcW w:w="0" w:type="auto"/>
            <w:tcBorders>
              <w:top w:val="single" w:sz="8" w:space="0" w:color="FFFFFF"/>
              <w:left w:val="nil"/>
              <w:bottom w:val="nil"/>
              <w:right w:val="nil"/>
            </w:tcBorders>
            <w:shd w:val="clear" w:color="auto" w:fill="FFFFFF"/>
            <w:tcMar>
              <w:top w:w="300" w:type="dxa"/>
              <w:left w:w="300" w:type="dxa"/>
              <w:bottom w:w="300" w:type="dxa"/>
              <w:right w:w="300" w:type="dxa"/>
            </w:tcMar>
          </w:tcPr>
          <w:p w:rsidR="007F716F" w:rsidRPr="007F716F" w:rsidRDefault="007F716F" w:rsidP="007F716F">
            <w:pPr>
              <w:spacing w:after="0"/>
              <w:rPr>
                <w:rFonts w:asciiTheme="majorHAnsi" w:hAnsiTheme="majorHAnsi"/>
                <w:b/>
                <w:bCs/>
              </w:rPr>
            </w:pPr>
          </w:p>
        </w:tc>
      </w:tr>
      <w:tr w:rsidR="007F716F" w:rsidRPr="007F716F" w:rsidTr="00222A0D">
        <w:tc>
          <w:tcPr>
            <w:tcW w:w="0" w:type="auto"/>
            <w:shd w:val="clear" w:color="auto" w:fill="FFFFFF"/>
            <w:tcMar>
              <w:top w:w="0" w:type="dxa"/>
              <w:left w:w="300" w:type="dxa"/>
              <w:bottom w:w="0" w:type="dxa"/>
              <w:right w:w="300" w:type="dxa"/>
            </w:tcMar>
            <w:vAlign w:val="center"/>
          </w:tcPr>
          <w:p w:rsidR="007F716F" w:rsidRPr="007F716F" w:rsidRDefault="007F716F" w:rsidP="007F716F">
            <w:pPr>
              <w:spacing w:after="0"/>
              <w:rPr>
                <w:rFonts w:asciiTheme="majorHAnsi" w:hAnsiTheme="majorHAnsi"/>
              </w:rPr>
            </w:pPr>
          </w:p>
        </w:tc>
      </w:tr>
    </w:tbl>
    <w:p w:rsidR="005E538E" w:rsidRDefault="00162AAD" w:rsidP="0014029A">
      <w:pPr>
        <w:spacing w:after="0"/>
        <w:jc w:val="both"/>
        <w:rPr>
          <w:rFonts w:asciiTheme="majorHAnsi" w:hAnsiTheme="majorHAnsi"/>
          <w:b/>
        </w:rPr>
      </w:pPr>
      <w:r>
        <w:rPr>
          <w:rFonts w:asciiTheme="majorHAnsi" w:hAnsiTheme="majorHAnsi"/>
          <w:b/>
        </w:rPr>
        <w:t>07.10</w:t>
      </w:r>
      <w:r w:rsidR="005F2D81" w:rsidRPr="00221E15">
        <w:rPr>
          <w:rFonts w:asciiTheme="majorHAnsi" w:hAnsiTheme="majorHAnsi"/>
          <w:b/>
        </w:rPr>
        <w:t xml:space="preserve">  Planning</w:t>
      </w:r>
      <w:r w:rsidR="0014029A" w:rsidRPr="00221E15">
        <w:rPr>
          <w:rFonts w:asciiTheme="majorHAnsi" w:hAnsiTheme="majorHAnsi"/>
          <w:b/>
        </w:rPr>
        <w:tab/>
      </w:r>
    </w:p>
    <w:p w:rsidR="0014029A" w:rsidRPr="00221E15" w:rsidRDefault="0014029A" w:rsidP="0014029A">
      <w:pPr>
        <w:spacing w:after="0"/>
        <w:jc w:val="both"/>
        <w:rPr>
          <w:rFonts w:asciiTheme="majorHAnsi" w:hAnsiTheme="majorHAnsi"/>
          <w:b/>
        </w:rPr>
      </w:pPr>
      <w:r w:rsidRPr="00221E15">
        <w:rPr>
          <w:rFonts w:asciiTheme="majorHAnsi" w:hAnsiTheme="majorHAnsi"/>
          <w:b/>
        </w:rPr>
        <w:t>New Applications:</w:t>
      </w:r>
    </w:p>
    <w:p w:rsidR="005E538E" w:rsidRPr="00AC1E0B" w:rsidRDefault="005E538E" w:rsidP="005E538E">
      <w:pPr>
        <w:spacing w:after="0"/>
        <w:rPr>
          <w:rFonts w:asciiTheme="majorHAnsi" w:eastAsiaTheme="minorEastAsia" w:hAnsiTheme="majorHAnsi"/>
          <w:b/>
          <w:lang w:eastAsia="en-GB"/>
        </w:rPr>
      </w:pPr>
      <w:r w:rsidRPr="00AC1E0B">
        <w:rPr>
          <w:rFonts w:asciiTheme="majorHAnsi" w:eastAsiaTheme="minorEastAsia" w:hAnsiTheme="majorHAnsi"/>
          <w:b/>
          <w:lang w:eastAsia="en-GB"/>
        </w:rPr>
        <w:t>DC/20/04308 – Building south of Station House, Lower Rd</w:t>
      </w:r>
    </w:p>
    <w:p w:rsidR="005E538E" w:rsidRDefault="005E538E" w:rsidP="005E538E">
      <w:pPr>
        <w:spacing w:after="0"/>
        <w:rPr>
          <w:rFonts w:asciiTheme="majorHAnsi" w:eastAsiaTheme="minorEastAsia" w:hAnsiTheme="majorHAnsi"/>
          <w:lang w:eastAsia="en-GB"/>
        </w:rPr>
      </w:pPr>
      <w:r w:rsidRPr="00AC1E0B">
        <w:rPr>
          <w:rFonts w:asciiTheme="majorHAnsi" w:eastAsiaTheme="minorEastAsia" w:hAnsiTheme="majorHAnsi"/>
          <w:lang w:eastAsia="en-GB"/>
        </w:rPr>
        <w:t>Application to determine if prior approval is required for a proposed change of use from light industrial (class B1(c) to dwelling houses (cl</w:t>
      </w:r>
      <w:r>
        <w:rPr>
          <w:rFonts w:asciiTheme="majorHAnsi" w:eastAsiaTheme="minorEastAsia" w:hAnsiTheme="majorHAnsi"/>
          <w:lang w:eastAsia="en-GB"/>
        </w:rPr>
        <w:t>ass C3).  The Town and Country P</w:t>
      </w:r>
      <w:r w:rsidRPr="00AC1E0B">
        <w:rPr>
          <w:rFonts w:asciiTheme="majorHAnsi" w:eastAsiaTheme="minorEastAsia" w:hAnsiTheme="majorHAnsi"/>
          <w:lang w:eastAsia="en-GB"/>
        </w:rPr>
        <w:t>lanning</w:t>
      </w:r>
      <w:r>
        <w:rPr>
          <w:rFonts w:asciiTheme="majorHAnsi" w:eastAsiaTheme="minorEastAsia" w:hAnsiTheme="majorHAnsi"/>
          <w:lang w:eastAsia="en-GB"/>
        </w:rPr>
        <w:t xml:space="preserve"> (General Permitted Development) (England)  O</w:t>
      </w:r>
      <w:r w:rsidRPr="00AC1E0B">
        <w:rPr>
          <w:rFonts w:asciiTheme="majorHAnsi" w:eastAsiaTheme="minorEastAsia" w:hAnsiTheme="majorHAnsi"/>
          <w:lang w:eastAsia="en-GB"/>
        </w:rPr>
        <w:t>rder 2015</w:t>
      </w:r>
      <w:r>
        <w:rPr>
          <w:rFonts w:asciiTheme="majorHAnsi" w:eastAsiaTheme="minorEastAsia" w:hAnsiTheme="majorHAnsi"/>
          <w:lang w:eastAsia="en-GB"/>
        </w:rPr>
        <w:t xml:space="preserve"> (as amended) -</w:t>
      </w:r>
      <w:r w:rsidRPr="00AC1E0B">
        <w:rPr>
          <w:rFonts w:asciiTheme="majorHAnsi" w:eastAsiaTheme="minorEastAsia" w:hAnsiTheme="majorHAnsi"/>
          <w:lang w:eastAsia="en-GB"/>
        </w:rPr>
        <w:t xml:space="preserve"> schedule 2, part 3, class PA – conversion to 1 bed dwelling</w:t>
      </w:r>
    </w:p>
    <w:p w:rsidR="005E538E" w:rsidRDefault="005E538E" w:rsidP="005E538E">
      <w:pPr>
        <w:spacing w:after="0"/>
        <w:rPr>
          <w:rFonts w:asciiTheme="majorHAnsi" w:eastAsiaTheme="minorEastAsia" w:hAnsiTheme="majorHAnsi"/>
          <w:lang w:eastAsia="en-GB"/>
        </w:rPr>
      </w:pPr>
      <w:r w:rsidRPr="005E538E">
        <w:rPr>
          <w:rFonts w:asciiTheme="majorHAnsi" w:eastAsiaTheme="minorEastAsia" w:hAnsiTheme="majorHAnsi"/>
          <w:b/>
          <w:i/>
          <w:lang w:eastAsia="en-GB"/>
        </w:rPr>
        <w:t>It was resolved</w:t>
      </w:r>
      <w:r>
        <w:rPr>
          <w:rFonts w:asciiTheme="majorHAnsi" w:eastAsiaTheme="minorEastAsia" w:hAnsiTheme="majorHAnsi"/>
          <w:lang w:eastAsia="en-GB"/>
        </w:rPr>
        <w:t xml:space="preserve"> to recommend prior approval</w:t>
      </w:r>
    </w:p>
    <w:p w:rsidR="005E538E" w:rsidRPr="005E538E" w:rsidRDefault="005E538E" w:rsidP="005E538E">
      <w:pPr>
        <w:spacing w:after="0"/>
        <w:rPr>
          <w:rFonts w:asciiTheme="majorHAnsi" w:eastAsiaTheme="minorEastAsia" w:hAnsiTheme="majorHAnsi"/>
          <w:i/>
          <w:lang w:eastAsia="en-GB"/>
        </w:rPr>
      </w:pPr>
      <w:r w:rsidRPr="005E538E">
        <w:rPr>
          <w:rFonts w:asciiTheme="majorHAnsi" w:eastAsiaTheme="minorEastAsia" w:hAnsiTheme="majorHAnsi"/>
          <w:i/>
          <w:lang w:eastAsia="en-GB"/>
        </w:rPr>
        <w:t>8.05pm standing orders suspended for public inclusion</w:t>
      </w:r>
    </w:p>
    <w:p w:rsidR="005E538E" w:rsidRPr="00AC1E0B" w:rsidRDefault="005E538E" w:rsidP="005E538E">
      <w:pPr>
        <w:spacing w:after="0"/>
        <w:rPr>
          <w:rFonts w:asciiTheme="majorHAnsi" w:eastAsiaTheme="minorEastAsia" w:hAnsiTheme="majorHAnsi"/>
          <w:b/>
          <w:lang w:eastAsia="en-GB"/>
        </w:rPr>
      </w:pPr>
      <w:r w:rsidRPr="00AC1E0B">
        <w:rPr>
          <w:rFonts w:asciiTheme="majorHAnsi" w:eastAsiaTheme="minorEastAsia" w:hAnsiTheme="majorHAnsi"/>
          <w:b/>
          <w:lang w:eastAsia="en-GB"/>
        </w:rPr>
        <w:t>DC/20/03324 – Windemere, 22 Bells Lane</w:t>
      </w:r>
    </w:p>
    <w:p w:rsidR="005E538E" w:rsidRDefault="005E538E" w:rsidP="005E538E">
      <w:pPr>
        <w:spacing w:after="0"/>
        <w:rPr>
          <w:rFonts w:asciiTheme="majorHAnsi" w:eastAsiaTheme="minorEastAsia" w:hAnsiTheme="majorHAnsi"/>
          <w:lang w:eastAsia="en-GB"/>
        </w:rPr>
      </w:pPr>
      <w:r w:rsidRPr="00AC1E0B">
        <w:rPr>
          <w:rFonts w:asciiTheme="majorHAnsi" w:eastAsiaTheme="minorEastAsia" w:hAnsiTheme="majorHAnsi"/>
          <w:lang w:eastAsia="en-GB"/>
        </w:rPr>
        <w:t>Re-consultation – Change of use of class C3 dwelling house to a class C2 residential institution, a residential 5 bed therapeutic children’s home</w:t>
      </w:r>
    </w:p>
    <w:p w:rsidR="005E538E" w:rsidRPr="005E538E" w:rsidRDefault="005E538E" w:rsidP="005E538E">
      <w:pPr>
        <w:spacing w:after="0"/>
        <w:rPr>
          <w:rFonts w:asciiTheme="majorHAnsi" w:eastAsiaTheme="minorEastAsia" w:hAnsiTheme="majorHAnsi"/>
          <w:i/>
          <w:lang w:eastAsia="en-GB"/>
        </w:rPr>
      </w:pPr>
      <w:r w:rsidRPr="005E538E">
        <w:rPr>
          <w:rFonts w:asciiTheme="majorHAnsi" w:eastAsiaTheme="minorEastAsia" w:hAnsiTheme="majorHAnsi"/>
          <w:i/>
          <w:lang w:eastAsia="en-GB"/>
        </w:rPr>
        <w:t>8.11pm standing order re-instated</w:t>
      </w:r>
    </w:p>
    <w:p w:rsidR="005E538E" w:rsidRDefault="005E538E" w:rsidP="005E538E">
      <w:pPr>
        <w:spacing w:after="0"/>
        <w:rPr>
          <w:rFonts w:asciiTheme="majorHAnsi" w:eastAsiaTheme="minorEastAsia" w:hAnsiTheme="majorHAnsi"/>
          <w:lang w:eastAsia="en-GB"/>
        </w:rPr>
      </w:pPr>
      <w:r w:rsidRPr="005E538E">
        <w:rPr>
          <w:rFonts w:asciiTheme="majorHAnsi" w:eastAsiaTheme="minorEastAsia" w:hAnsiTheme="majorHAnsi"/>
          <w:b/>
          <w:i/>
          <w:lang w:eastAsia="en-GB"/>
        </w:rPr>
        <w:t>It was resolved</w:t>
      </w:r>
      <w:r>
        <w:rPr>
          <w:rFonts w:asciiTheme="majorHAnsi" w:eastAsiaTheme="minorEastAsia" w:hAnsiTheme="majorHAnsi"/>
          <w:lang w:eastAsia="en-GB"/>
        </w:rPr>
        <w:t xml:space="preserve"> to recommend approval (Cllrs Southgate &amp; Cain abstained from voting)</w:t>
      </w:r>
    </w:p>
    <w:p w:rsidR="005E538E" w:rsidRPr="00AC1E0B" w:rsidRDefault="005E538E" w:rsidP="005E538E">
      <w:pPr>
        <w:spacing w:after="0"/>
        <w:rPr>
          <w:rFonts w:asciiTheme="majorHAnsi" w:eastAsiaTheme="minorEastAsia" w:hAnsiTheme="majorHAnsi"/>
          <w:b/>
          <w:lang w:eastAsia="en-GB"/>
        </w:rPr>
      </w:pPr>
      <w:r w:rsidRPr="00AC1E0B">
        <w:rPr>
          <w:rFonts w:asciiTheme="majorHAnsi" w:eastAsiaTheme="minorEastAsia" w:hAnsiTheme="majorHAnsi"/>
          <w:b/>
          <w:lang w:eastAsia="en-GB"/>
        </w:rPr>
        <w:t>DC/20/04682 – Hill House Farm, Lower Rd</w:t>
      </w:r>
    </w:p>
    <w:p w:rsidR="005E538E" w:rsidRDefault="005E538E" w:rsidP="005E538E">
      <w:pPr>
        <w:spacing w:after="0"/>
        <w:rPr>
          <w:rFonts w:asciiTheme="majorHAnsi" w:eastAsiaTheme="minorEastAsia" w:hAnsiTheme="majorHAnsi"/>
          <w:lang w:eastAsia="en-GB"/>
        </w:rPr>
      </w:pPr>
      <w:r w:rsidRPr="00AC1E0B">
        <w:rPr>
          <w:rFonts w:asciiTheme="majorHAnsi" w:eastAsiaTheme="minorEastAsia" w:hAnsiTheme="majorHAnsi"/>
          <w:lang w:eastAsia="en-GB"/>
        </w:rPr>
        <w:t>Application to determine if prior approval is required for a proposed change of use of agricultural building to 1no dwelling house (class C3) and for building operations reasonably necessary for the conversion.  The Town and Country planning order 2015</w:t>
      </w:r>
    </w:p>
    <w:p w:rsidR="005E538E" w:rsidRDefault="005E538E" w:rsidP="005E538E">
      <w:pPr>
        <w:spacing w:after="0"/>
        <w:rPr>
          <w:rFonts w:asciiTheme="majorHAnsi" w:eastAsiaTheme="minorEastAsia" w:hAnsiTheme="majorHAnsi"/>
          <w:lang w:eastAsia="en-GB"/>
        </w:rPr>
      </w:pPr>
      <w:r w:rsidRPr="005E538E">
        <w:rPr>
          <w:rFonts w:asciiTheme="majorHAnsi" w:eastAsiaTheme="minorEastAsia" w:hAnsiTheme="majorHAnsi"/>
          <w:b/>
          <w:i/>
          <w:lang w:eastAsia="en-GB"/>
        </w:rPr>
        <w:t>It was resolved</w:t>
      </w:r>
      <w:r>
        <w:rPr>
          <w:rFonts w:asciiTheme="majorHAnsi" w:eastAsiaTheme="minorEastAsia" w:hAnsiTheme="majorHAnsi"/>
          <w:lang w:eastAsia="en-GB"/>
        </w:rPr>
        <w:t xml:space="preserve"> to recommend prior approval</w:t>
      </w:r>
    </w:p>
    <w:p w:rsidR="005E538E" w:rsidRPr="00AC1E0B" w:rsidRDefault="005E538E" w:rsidP="005E538E">
      <w:pPr>
        <w:spacing w:after="0"/>
        <w:rPr>
          <w:rFonts w:asciiTheme="majorHAnsi" w:eastAsiaTheme="minorEastAsia" w:hAnsiTheme="majorHAnsi"/>
          <w:b/>
          <w:lang w:eastAsia="en-GB"/>
        </w:rPr>
      </w:pPr>
      <w:r w:rsidRPr="00AC1E0B">
        <w:rPr>
          <w:rFonts w:asciiTheme="majorHAnsi" w:eastAsiaTheme="minorEastAsia" w:hAnsiTheme="majorHAnsi"/>
          <w:b/>
          <w:lang w:eastAsia="en-GB"/>
        </w:rPr>
        <w:t>DC/20/04883 – Land at 55 Schoolfield</w:t>
      </w:r>
    </w:p>
    <w:p w:rsidR="005E538E" w:rsidRDefault="005E538E" w:rsidP="005E538E">
      <w:pPr>
        <w:spacing w:after="0"/>
        <w:rPr>
          <w:rFonts w:asciiTheme="majorHAnsi" w:eastAsiaTheme="minorEastAsia" w:hAnsiTheme="majorHAnsi"/>
          <w:lang w:eastAsia="en-GB"/>
        </w:rPr>
      </w:pPr>
      <w:r w:rsidRPr="00AC1E0B">
        <w:rPr>
          <w:rFonts w:asciiTheme="majorHAnsi" w:eastAsiaTheme="minorEastAsia" w:hAnsiTheme="majorHAnsi"/>
          <w:lang w:eastAsia="en-GB"/>
        </w:rPr>
        <w:t>Erection of 1no 3 bedroom detached dwelling</w:t>
      </w:r>
    </w:p>
    <w:p w:rsidR="005E538E" w:rsidRDefault="005E538E" w:rsidP="005E538E">
      <w:pPr>
        <w:spacing w:after="0"/>
        <w:rPr>
          <w:rFonts w:asciiTheme="majorHAnsi" w:eastAsiaTheme="minorEastAsia" w:hAnsiTheme="majorHAnsi"/>
          <w:lang w:eastAsia="en-GB"/>
        </w:rPr>
      </w:pPr>
      <w:r w:rsidRPr="005E538E">
        <w:rPr>
          <w:rFonts w:asciiTheme="majorHAnsi" w:eastAsiaTheme="minorEastAsia" w:hAnsiTheme="majorHAnsi"/>
          <w:b/>
          <w:i/>
          <w:lang w:eastAsia="en-GB"/>
        </w:rPr>
        <w:t>It was resolved</w:t>
      </w:r>
      <w:r>
        <w:rPr>
          <w:rFonts w:asciiTheme="majorHAnsi" w:eastAsiaTheme="minorEastAsia" w:hAnsiTheme="majorHAnsi"/>
          <w:lang w:eastAsia="en-GB"/>
        </w:rPr>
        <w:t xml:space="preserve"> to recommend approval subject to clarification on access rights</w:t>
      </w:r>
    </w:p>
    <w:p w:rsidR="005E538E" w:rsidRDefault="005E538E" w:rsidP="005E538E">
      <w:pPr>
        <w:spacing w:after="0" w:line="240" w:lineRule="auto"/>
        <w:rPr>
          <w:rFonts w:ascii="Cambria" w:hAnsi="Cambria"/>
          <w:b/>
        </w:rPr>
      </w:pPr>
      <w:r w:rsidRPr="00206F0E">
        <w:rPr>
          <w:rFonts w:ascii="Cambria" w:hAnsi="Cambria"/>
          <w:b/>
        </w:rPr>
        <w:t>DC/20/04/04712 – Chirbury House, 4 Rectory Close</w:t>
      </w:r>
    </w:p>
    <w:p w:rsidR="005E538E" w:rsidRDefault="005E538E" w:rsidP="005E538E">
      <w:pPr>
        <w:spacing w:after="0" w:line="240" w:lineRule="auto"/>
        <w:rPr>
          <w:rFonts w:ascii="Cambria" w:hAnsi="Cambria"/>
        </w:rPr>
      </w:pPr>
      <w:r>
        <w:rPr>
          <w:rFonts w:ascii="Cambria" w:hAnsi="Cambria"/>
        </w:rPr>
        <w:t>Tree works in a conservation area – 1no sycamore-coppice the four stems closest to the road, pruning of the remaining stem.  2no hawthorn – coppice.  1no elm – coppice</w:t>
      </w:r>
    </w:p>
    <w:p w:rsidR="005E538E" w:rsidRDefault="005E538E" w:rsidP="005E538E">
      <w:pPr>
        <w:spacing w:after="0" w:line="240" w:lineRule="auto"/>
        <w:rPr>
          <w:rFonts w:ascii="Cambria" w:hAnsi="Cambria"/>
        </w:rPr>
      </w:pPr>
      <w:r w:rsidRPr="005E538E">
        <w:rPr>
          <w:rFonts w:ascii="Cambria" w:hAnsi="Cambria"/>
          <w:b/>
          <w:i/>
        </w:rPr>
        <w:t>It was resolved</w:t>
      </w:r>
      <w:r>
        <w:rPr>
          <w:rFonts w:ascii="Cambria" w:hAnsi="Cambria"/>
        </w:rPr>
        <w:t xml:space="preserve"> to recommend approval</w:t>
      </w:r>
    </w:p>
    <w:p w:rsidR="005E538E" w:rsidRDefault="005E538E" w:rsidP="005E538E">
      <w:pPr>
        <w:spacing w:after="0" w:line="240" w:lineRule="auto"/>
        <w:rPr>
          <w:rFonts w:ascii="Cambria" w:hAnsi="Cambria"/>
          <w:b/>
        </w:rPr>
      </w:pPr>
      <w:r>
        <w:rPr>
          <w:rFonts w:ascii="Cambria" w:hAnsi="Cambria"/>
          <w:b/>
        </w:rPr>
        <w:t>DC/20/04782 – 6 Spring Meadow</w:t>
      </w:r>
    </w:p>
    <w:p w:rsidR="005E538E" w:rsidRDefault="005E538E" w:rsidP="005E538E">
      <w:pPr>
        <w:spacing w:after="0" w:line="240" w:lineRule="auto"/>
        <w:rPr>
          <w:rFonts w:ascii="Cambria" w:hAnsi="Cambria"/>
        </w:rPr>
      </w:pPr>
      <w:r>
        <w:rPr>
          <w:rFonts w:ascii="Cambria" w:hAnsi="Cambria"/>
        </w:rPr>
        <w:t>Sub-division of garden and erection of 1no detached dwelling and detached garage (following demolition of existing single garage)</w:t>
      </w:r>
    </w:p>
    <w:p w:rsidR="005E538E" w:rsidRDefault="005E538E" w:rsidP="005E538E">
      <w:pPr>
        <w:spacing w:after="0" w:line="240" w:lineRule="auto"/>
        <w:rPr>
          <w:rFonts w:ascii="Cambria" w:hAnsi="Cambria"/>
        </w:rPr>
      </w:pPr>
      <w:r w:rsidRPr="005E538E">
        <w:rPr>
          <w:rFonts w:ascii="Cambria" w:hAnsi="Cambria"/>
          <w:b/>
          <w:i/>
        </w:rPr>
        <w:t>It was resolved</w:t>
      </w:r>
      <w:r>
        <w:rPr>
          <w:rFonts w:ascii="Cambria" w:hAnsi="Cambria"/>
        </w:rPr>
        <w:t xml:space="preserve"> to recommend approval</w:t>
      </w:r>
    </w:p>
    <w:p w:rsidR="003724C1" w:rsidRPr="003724C1" w:rsidRDefault="003724C1" w:rsidP="005E538E">
      <w:pPr>
        <w:spacing w:after="0"/>
        <w:rPr>
          <w:rFonts w:ascii="Cambria" w:eastAsia="Calibri" w:hAnsi="Cambria" w:cs="Times New Roman"/>
        </w:rPr>
      </w:pPr>
    </w:p>
    <w:p w:rsidR="00A5557B" w:rsidRPr="00221E15" w:rsidRDefault="00A5557B" w:rsidP="00A5557B">
      <w:pPr>
        <w:spacing w:after="0"/>
        <w:ind w:left="1440" w:firstLine="720"/>
        <w:rPr>
          <w:rFonts w:asciiTheme="majorHAnsi" w:hAnsiTheme="majorHAnsi"/>
          <w:b/>
        </w:rPr>
      </w:pPr>
    </w:p>
    <w:p w:rsidR="002D391A" w:rsidRDefault="00C23F10" w:rsidP="00447F6F">
      <w:pPr>
        <w:spacing w:after="0" w:line="240" w:lineRule="auto"/>
        <w:rPr>
          <w:rFonts w:asciiTheme="majorHAnsi" w:hAnsiTheme="majorHAnsi"/>
          <w:b/>
        </w:rPr>
      </w:pPr>
      <w:r>
        <w:rPr>
          <w:rFonts w:asciiTheme="majorHAnsi" w:hAnsiTheme="majorHAnsi"/>
          <w:b/>
        </w:rPr>
        <w:t>08.10</w:t>
      </w:r>
      <w:r w:rsidR="00781EFB" w:rsidRPr="00221E15">
        <w:rPr>
          <w:rFonts w:asciiTheme="majorHAnsi" w:hAnsiTheme="majorHAnsi"/>
          <w:b/>
        </w:rPr>
        <w:t xml:space="preserve">  Public question time</w:t>
      </w:r>
    </w:p>
    <w:p w:rsidR="00C23F10" w:rsidRPr="00BD7A6D" w:rsidRDefault="00BD7A6D" w:rsidP="00447F6F">
      <w:pPr>
        <w:spacing w:after="0" w:line="240" w:lineRule="auto"/>
        <w:rPr>
          <w:rFonts w:asciiTheme="majorHAnsi" w:hAnsiTheme="majorHAnsi"/>
        </w:rPr>
      </w:pPr>
      <w:r>
        <w:rPr>
          <w:rFonts w:asciiTheme="majorHAnsi" w:hAnsiTheme="majorHAnsi"/>
        </w:rPr>
        <w:t xml:space="preserve">Permission is to be sought from the trustees of Glemsford United Charity to plant trees </w:t>
      </w:r>
      <w:r w:rsidR="000446C8">
        <w:rPr>
          <w:rFonts w:asciiTheme="majorHAnsi" w:hAnsiTheme="majorHAnsi"/>
        </w:rPr>
        <w:t>(</w:t>
      </w:r>
      <w:r>
        <w:rPr>
          <w:rFonts w:asciiTheme="majorHAnsi" w:hAnsiTheme="majorHAnsi"/>
        </w:rPr>
        <w:t>supplied by the Woodland Tru</w:t>
      </w:r>
      <w:r w:rsidR="000446C8">
        <w:rPr>
          <w:rFonts w:asciiTheme="majorHAnsi" w:hAnsiTheme="majorHAnsi"/>
        </w:rPr>
        <w:t xml:space="preserve">st) </w:t>
      </w:r>
      <w:r>
        <w:rPr>
          <w:rFonts w:asciiTheme="majorHAnsi" w:hAnsiTheme="majorHAnsi"/>
        </w:rPr>
        <w:t>on land at the allotments.</w:t>
      </w:r>
    </w:p>
    <w:p w:rsidR="00D72E60" w:rsidRPr="00221E15" w:rsidRDefault="00D72E60" w:rsidP="003145A2">
      <w:pPr>
        <w:spacing w:after="0" w:line="240" w:lineRule="auto"/>
        <w:rPr>
          <w:rFonts w:asciiTheme="majorHAnsi" w:hAnsiTheme="majorHAnsi"/>
        </w:rPr>
      </w:pPr>
    </w:p>
    <w:p w:rsidR="00781EFB" w:rsidRPr="00221E15" w:rsidRDefault="000446C8" w:rsidP="00781EFB">
      <w:pPr>
        <w:spacing w:after="0" w:line="240" w:lineRule="auto"/>
        <w:rPr>
          <w:rFonts w:asciiTheme="majorHAnsi" w:hAnsiTheme="majorHAnsi"/>
          <w:b/>
        </w:rPr>
      </w:pPr>
      <w:r>
        <w:rPr>
          <w:rFonts w:asciiTheme="majorHAnsi" w:hAnsiTheme="majorHAnsi"/>
          <w:b/>
        </w:rPr>
        <w:t>09.11</w:t>
      </w:r>
      <w:r w:rsidR="00781EFB" w:rsidRPr="00221E15">
        <w:rPr>
          <w:rFonts w:asciiTheme="majorHAnsi" w:hAnsiTheme="majorHAnsi"/>
          <w:b/>
        </w:rPr>
        <w:t xml:space="preserve">  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447F6F" w:rsidRPr="00221E15">
        <w:rPr>
          <w:rFonts w:asciiTheme="majorHAnsi" w:hAnsiTheme="majorHAnsi"/>
        </w:rPr>
        <w:t>:</w:t>
      </w:r>
    </w:p>
    <w:p w:rsidR="00B86A8E" w:rsidRDefault="00B86A8E" w:rsidP="00781EFB">
      <w:pPr>
        <w:spacing w:after="0" w:line="240" w:lineRule="auto"/>
        <w:rPr>
          <w:rFonts w:asciiTheme="majorHAnsi" w:hAnsiTheme="majorHAnsi"/>
        </w:rPr>
      </w:pPr>
    </w:p>
    <w:tbl>
      <w:tblPr>
        <w:tblW w:w="4400" w:type="dxa"/>
        <w:tblInd w:w="93" w:type="dxa"/>
        <w:tblLook w:val="04A0" w:firstRow="1" w:lastRow="0" w:firstColumn="1" w:lastColumn="0" w:noHBand="0" w:noVBand="1"/>
      </w:tblPr>
      <w:tblGrid>
        <w:gridCol w:w="2960"/>
        <w:gridCol w:w="1440"/>
      </w:tblGrid>
      <w:tr w:rsidR="00B86A8E" w:rsidRPr="00B86A8E" w:rsidTr="00B86A8E">
        <w:trPr>
          <w:trHeight w:val="255"/>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A8E" w:rsidRPr="00B86A8E" w:rsidRDefault="00B86A8E" w:rsidP="00B86A8E">
            <w:pPr>
              <w:spacing w:after="0" w:line="240" w:lineRule="auto"/>
              <w:rPr>
                <w:rFonts w:ascii="Cambria" w:eastAsia="Times New Roman" w:hAnsi="Cambria" w:cs="Arial"/>
                <w:sz w:val="20"/>
                <w:szCs w:val="20"/>
                <w:lang w:eastAsia="en-GB"/>
              </w:rPr>
            </w:pPr>
            <w:r w:rsidRPr="00B86A8E">
              <w:rPr>
                <w:rFonts w:ascii="Cambria" w:eastAsia="Times New Roman" w:hAnsi="Cambria" w:cs="Arial"/>
                <w:sz w:val="20"/>
                <w:szCs w:val="20"/>
                <w:lang w:eastAsia="en-GB"/>
              </w:rPr>
              <w:t>SCC - Xmas tree power supply</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B86A8E" w:rsidRPr="00B86A8E" w:rsidRDefault="00B86A8E" w:rsidP="00B86A8E">
            <w:pPr>
              <w:spacing w:after="0" w:line="240" w:lineRule="auto"/>
              <w:jc w:val="right"/>
              <w:rPr>
                <w:rFonts w:ascii="Cambria" w:eastAsia="Times New Roman" w:hAnsi="Cambria" w:cs="Arial"/>
                <w:sz w:val="20"/>
                <w:szCs w:val="20"/>
                <w:lang w:eastAsia="en-GB"/>
              </w:rPr>
            </w:pPr>
            <w:r w:rsidRPr="00B86A8E">
              <w:rPr>
                <w:rFonts w:ascii="Cambria" w:eastAsia="Times New Roman" w:hAnsi="Cambria" w:cs="Arial"/>
                <w:sz w:val="20"/>
                <w:szCs w:val="20"/>
                <w:lang w:eastAsia="en-GB"/>
              </w:rPr>
              <w:t>846.78</w:t>
            </w:r>
          </w:p>
        </w:tc>
      </w:tr>
      <w:tr w:rsidR="00B86A8E" w:rsidRPr="00B86A8E" w:rsidTr="00B86A8E">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86A8E" w:rsidRPr="00B86A8E" w:rsidRDefault="00B86A8E" w:rsidP="00B86A8E">
            <w:pPr>
              <w:spacing w:after="0" w:line="240" w:lineRule="auto"/>
              <w:rPr>
                <w:rFonts w:ascii="Cambria" w:eastAsia="Times New Roman" w:hAnsi="Cambria" w:cs="Arial"/>
                <w:sz w:val="20"/>
                <w:szCs w:val="20"/>
                <w:lang w:eastAsia="en-GB"/>
              </w:rPr>
            </w:pPr>
            <w:r w:rsidRPr="00B86A8E">
              <w:rPr>
                <w:rFonts w:ascii="Cambria" w:eastAsia="Times New Roman" w:hAnsi="Cambria" w:cs="Arial"/>
                <w:sz w:val="20"/>
                <w:szCs w:val="20"/>
                <w:lang w:eastAsia="en-GB"/>
              </w:rPr>
              <w:t>SCC</w:t>
            </w:r>
            <w:r>
              <w:rPr>
                <w:rFonts w:ascii="Cambria" w:eastAsia="Times New Roman" w:hAnsi="Cambria" w:cs="Arial"/>
                <w:sz w:val="20"/>
                <w:szCs w:val="20"/>
                <w:lang w:eastAsia="en-GB"/>
              </w:rPr>
              <w:t xml:space="preserve"> - replace st lights </w:t>
            </w:r>
          </w:p>
        </w:tc>
        <w:tc>
          <w:tcPr>
            <w:tcW w:w="1440" w:type="dxa"/>
            <w:tcBorders>
              <w:top w:val="nil"/>
              <w:left w:val="nil"/>
              <w:bottom w:val="single" w:sz="4" w:space="0" w:color="auto"/>
              <w:right w:val="single" w:sz="4" w:space="0" w:color="auto"/>
            </w:tcBorders>
            <w:shd w:val="clear" w:color="auto" w:fill="auto"/>
            <w:noWrap/>
            <w:vAlign w:val="bottom"/>
            <w:hideMark/>
          </w:tcPr>
          <w:p w:rsidR="00B86A8E" w:rsidRPr="00B86A8E" w:rsidRDefault="00B86A8E" w:rsidP="00B86A8E">
            <w:pPr>
              <w:spacing w:after="0" w:line="240" w:lineRule="auto"/>
              <w:jc w:val="right"/>
              <w:rPr>
                <w:rFonts w:ascii="Cambria" w:eastAsia="Times New Roman" w:hAnsi="Cambria" w:cs="Arial"/>
                <w:sz w:val="20"/>
                <w:szCs w:val="20"/>
                <w:lang w:eastAsia="en-GB"/>
              </w:rPr>
            </w:pPr>
            <w:r w:rsidRPr="00B86A8E">
              <w:rPr>
                <w:rFonts w:ascii="Cambria" w:eastAsia="Times New Roman" w:hAnsi="Cambria" w:cs="Arial"/>
                <w:sz w:val="20"/>
                <w:szCs w:val="20"/>
                <w:lang w:eastAsia="en-GB"/>
              </w:rPr>
              <w:t>96,078.00</w:t>
            </w:r>
          </w:p>
        </w:tc>
      </w:tr>
      <w:tr w:rsidR="00B86A8E" w:rsidRPr="00B86A8E" w:rsidTr="00B86A8E">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86A8E" w:rsidRPr="00B86A8E" w:rsidRDefault="00B86A8E" w:rsidP="00B86A8E">
            <w:pPr>
              <w:spacing w:after="0" w:line="240" w:lineRule="auto"/>
              <w:rPr>
                <w:rFonts w:ascii="Cambria" w:eastAsia="Times New Roman" w:hAnsi="Cambria" w:cs="Arial"/>
                <w:sz w:val="20"/>
                <w:szCs w:val="20"/>
                <w:lang w:eastAsia="en-GB"/>
              </w:rPr>
            </w:pPr>
            <w:r w:rsidRPr="00B86A8E">
              <w:rPr>
                <w:rFonts w:ascii="Cambria" w:eastAsia="Times New Roman" w:hAnsi="Cambria" w:cs="Arial"/>
                <w:sz w:val="20"/>
                <w:szCs w:val="20"/>
                <w:lang w:eastAsia="en-GB"/>
              </w:rPr>
              <w:t>KLH Architects</w:t>
            </w:r>
          </w:p>
        </w:tc>
        <w:tc>
          <w:tcPr>
            <w:tcW w:w="1440" w:type="dxa"/>
            <w:tcBorders>
              <w:top w:val="nil"/>
              <w:left w:val="nil"/>
              <w:bottom w:val="single" w:sz="4" w:space="0" w:color="auto"/>
              <w:right w:val="single" w:sz="4" w:space="0" w:color="auto"/>
            </w:tcBorders>
            <w:shd w:val="clear" w:color="auto" w:fill="auto"/>
            <w:noWrap/>
            <w:vAlign w:val="bottom"/>
            <w:hideMark/>
          </w:tcPr>
          <w:p w:rsidR="00B86A8E" w:rsidRPr="00B86A8E" w:rsidRDefault="00B86A8E" w:rsidP="00B86A8E">
            <w:pPr>
              <w:spacing w:after="0" w:line="240" w:lineRule="auto"/>
              <w:jc w:val="right"/>
              <w:rPr>
                <w:rFonts w:ascii="Cambria" w:eastAsia="Times New Roman" w:hAnsi="Cambria" w:cs="Arial"/>
                <w:sz w:val="20"/>
                <w:szCs w:val="20"/>
                <w:lang w:eastAsia="en-GB"/>
              </w:rPr>
            </w:pPr>
            <w:r w:rsidRPr="00B86A8E">
              <w:rPr>
                <w:rFonts w:ascii="Cambria" w:eastAsia="Times New Roman" w:hAnsi="Cambria" w:cs="Arial"/>
                <w:sz w:val="20"/>
                <w:szCs w:val="20"/>
                <w:lang w:eastAsia="en-GB"/>
              </w:rPr>
              <w:t>3375</w:t>
            </w:r>
          </w:p>
        </w:tc>
      </w:tr>
      <w:tr w:rsidR="00B86A8E" w:rsidRPr="00B86A8E" w:rsidTr="00B86A8E">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86A8E" w:rsidRPr="00B86A8E" w:rsidRDefault="00B86A8E" w:rsidP="00B86A8E">
            <w:pPr>
              <w:spacing w:after="0" w:line="240" w:lineRule="auto"/>
              <w:rPr>
                <w:rFonts w:ascii="Cambria" w:eastAsia="Times New Roman" w:hAnsi="Cambria" w:cs="Arial"/>
                <w:sz w:val="20"/>
                <w:szCs w:val="20"/>
                <w:lang w:eastAsia="en-GB"/>
              </w:rPr>
            </w:pPr>
            <w:r w:rsidRPr="00B86A8E">
              <w:rPr>
                <w:rFonts w:ascii="Cambria" w:eastAsia="Times New Roman" w:hAnsi="Cambria" w:cs="Arial"/>
                <w:sz w:val="20"/>
                <w:szCs w:val="20"/>
                <w:lang w:eastAsia="en-GB"/>
              </w:rPr>
              <w:t>Charge card</w:t>
            </w:r>
          </w:p>
        </w:tc>
        <w:tc>
          <w:tcPr>
            <w:tcW w:w="1440" w:type="dxa"/>
            <w:tcBorders>
              <w:top w:val="nil"/>
              <w:left w:val="nil"/>
              <w:bottom w:val="single" w:sz="4" w:space="0" w:color="auto"/>
              <w:right w:val="single" w:sz="4" w:space="0" w:color="auto"/>
            </w:tcBorders>
            <w:shd w:val="clear" w:color="auto" w:fill="auto"/>
            <w:noWrap/>
            <w:vAlign w:val="bottom"/>
            <w:hideMark/>
          </w:tcPr>
          <w:p w:rsidR="00B86A8E" w:rsidRPr="00B86A8E" w:rsidRDefault="00B86A8E" w:rsidP="00B86A8E">
            <w:pPr>
              <w:spacing w:after="0" w:line="240" w:lineRule="auto"/>
              <w:jc w:val="right"/>
              <w:rPr>
                <w:rFonts w:ascii="Cambria" w:eastAsia="Times New Roman" w:hAnsi="Cambria" w:cs="Arial"/>
                <w:sz w:val="20"/>
                <w:szCs w:val="20"/>
                <w:lang w:eastAsia="en-GB"/>
              </w:rPr>
            </w:pPr>
            <w:r w:rsidRPr="00B86A8E">
              <w:rPr>
                <w:rFonts w:ascii="Cambria" w:eastAsia="Times New Roman" w:hAnsi="Cambria" w:cs="Arial"/>
                <w:sz w:val="20"/>
                <w:szCs w:val="20"/>
                <w:lang w:eastAsia="en-GB"/>
              </w:rPr>
              <w:t>56.91</w:t>
            </w:r>
          </w:p>
        </w:tc>
      </w:tr>
      <w:tr w:rsidR="00B86A8E" w:rsidRPr="00B86A8E" w:rsidTr="00B86A8E">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86A8E" w:rsidRPr="00B86A8E" w:rsidRDefault="00B86A8E" w:rsidP="00B86A8E">
            <w:pPr>
              <w:spacing w:after="0" w:line="240" w:lineRule="auto"/>
              <w:rPr>
                <w:rFonts w:ascii="Cambria" w:eastAsia="Times New Roman" w:hAnsi="Cambria" w:cs="Arial"/>
                <w:sz w:val="20"/>
                <w:szCs w:val="20"/>
                <w:lang w:eastAsia="en-GB"/>
              </w:rPr>
            </w:pPr>
            <w:r w:rsidRPr="00B86A8E">
              <w:rPr>
                <w:rFonts w:ascii="Cambria" w:eastAsia="Times New Roman" w:hAnsi="Cambria" w:cs="Arial"/>
                <w:sz w:val="20"/>
                <w:szCs w:val="20"/>
                <w:lang w:eastAsia="en-GB"/>
              </w:rPr>
              <w:t>Gardens ARB</w:t>
            </w:r>
          </w:p>
        </w:tc>
        <w:tc>
          <w:tcPr>
            <w:tcW w:w="1440" w:type="dxa"/>
            <w:tcBorders>
              <w:top w:val="nil"/>
              <w:left w:val="nil"/>
              <w:bottom w:val="single" w:sz="4" w:space="0" w:color="auto"/>
              <w:right w:val="single" w:sz="4" w:space="0" w:color="auto"/>
            </w:tcBorders>
            <w:shd w:val="clear" w:color="auto" w:fill="auto"/>
            <w:noWrap/>
            <w:vAlign w:val="bottom"/>
            <w:hideMark/>
          </w:tcPr>
          <w:p w:rsidR="00B86A8E" w:rsidRPr="00B86A8E" w:rsidRDefault="00B86A8E" w:rsidP="00B86A8E">
            <w:pPr>
              <w:spacing w:after="0" w:line="240" w:lineRule="auto"/>
              <w:jc w:val="right"/>
              <w:rPr>
                <w:rFonts w:ascii="Cambria" w:eastAsia="Times New Roman" w:hAnsi="Cambria" w:cs="Arial"/>
                <w:sz w:val="20"/>
                <w:szCs w:val="20"/>
                <w:lang w:eastAsia="en-GB"/>
              </w:rPr>
            </w:pPr>
            <w:r w:rsidRPr="00B86A8E">
              <w:rPr>
                <w:rFonts w:ascii="Cambria" w:eastAsia="Times New Roman" w:hAnsi="Cambria" w:cs="Arial"/>
                <w:sz w:val="20"/>
                <w:szCs w:val="20"/>
                <w:lang w:eastAsia="en-GB"/>
              </w:rPr>
              <w:t>912</w:t>
            </w:r>
          </w:p>
        </w:tc>
      </w:tr>
    </w:tbl>
    <w:p w:rsidR="0095187E" w:rsidRDefault="0095187E" w:rsidP="00781EFB">
      <w:pPr>
        <w:spacing w:after="0" w:line="240" w:lineRule="auto"/>
        <w:rPr>
          <w:rFonts w:asciiTheme="majorHAnsi" w:hAnsiTheme="majorHAnsi"/>
        </w:rPr>
      </w:pPr>
    </w:p>
    <w:tbl>
      <w:tblPr>
        <w:tblW w:w="4140" w:type="dxa"/>
        <w:tblInd w:w="93" w:type="dxa"/>
        <w:tblLook w:val="04A0" w:firstRow="1" w:lastRow="0" w:firstColumn="1" w:lastColumn="0" w:noHBand="0" w:noVBand="1"/>
      </w:tblPr>
      <w:tblGrid>
        <w:gridCol w:w="2920"/>
        <w:gridCol w:w="1220"/>
      </w:tblGrid>
      <w:tr w:rsidR="00B86A8E" w:rsidRPr="00B86A8E" w:rsidTr="00B86A8E">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A8E" w:rsidRPr="00B86A8E" w:rsidRDefault="00B86A8E" w:rsidP="00B86A8E">
            <w:pPr>
              <w:spacing w:after="0" w:line="240" w:lineRule="auto"/>
              <w:rPr>
                <w:rFonts w:ascii="Cambria" w:eastAsia="Times New Roman" w:hAnsi="Cambria" w:cs="Arial"/>
                <w:sz w:val="20"/>
                <w:szCs w:val="20"/>
                <w:lang w:eastAsia="en-GB"/>
              </w:rPr>
            </w:pPr>
            <w:r w:rsidRPr="00B86A8E">
              <w:rPr>
                <w:rFonts w:ascii="Cambria" w:eastAsia="Times New Roman" w:hAnsi="Cambria" w:cs="Arial"/>
                <w:sz w:val="20"/>
                <w:szCs w:val="20"/>
                <w:lang w:eastAsia="en-GB"/>
              </w:rPr>
              <w:lastRenderedPageBreak/>
              <w:t>Contact Magazine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B86A8E" w:rsidRPr="00B86A8E" w:rsidRDefault="00B86A8E" w:rsidP="00B86A8E">
            <w:pPr>
              <w:spacing w:after="0" w:line="240" w:lineRule="auto"/>
              <w:jc w:val="right"/>
              <w:rPr>
                <w:rFonts w:ascii="Cambria" w:eastAsia="Times New Roman" w:hAnsi="Cambria" w:cs="Arial"/>
                <w:sz w:val="20"/>
                <w:szCs w:val="20"/>
                <w:lang w:eastAsia="en-GB"/>
              </w:rPr>
            </w:pPr>
            <w:r w:rsidRPr="00B86A8E">
              <w:rPr>
                <w:rFonts w:ascii="Cambria" w:eastAsia="Times New Roman" w:hAnsi="Cambria" w:cs="Arial"/>
                <w:sz w:val="20"/>
                <w:szCs w:val="20"/>
                <w:lang w:eastAsia="en-GB"/>
              </w:rPr>
              <w:t>50</w:t>
            </w:r>
          </w:p>
        </w:tc>
      </w:tr>
      <w:tr w:rsidR="00B86A8E" w:rsidRPr="00B86A8E" w:rsidTr="00B86A8E">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B86A8E" w:rsidRPr="00B86A8E" w:rsidRDefault="00B86A8E" w:rsidP="00B86A8E">
            <w:pPr>
              <w:spacing w:after="0" w:line="240" w:lineRule="auto"/>
              <w:rPr>
                <w:rFonts w:ascii="Cambria" w:eastAsia="Times New Roman" w:hAnsi="Cambria" w:cs="Arial"/>
                <w:sz w:val="20"/>
                <w:szCs w:val="20"/>
                <w:lang w:eastAsia="en-GB"/>
              </w:rPr>
            </w:pPr>
            <w:r w:rsidRPr="00B86A8E">
              <w:rPr>
                <w:rFonts w:ascii="Cambria" w:eastAsia="Times New Roman" w:hAnsi="Cambria" w:cs="Arial"/>
                <w:sz w:val="20"/>
                <w:szCs w:val="20"/>
                <w:lang w:eastAsia="en-GB"/>
              </w:rPr>
              <w:t>Thermal Air</w:t>
            </w:r>
          </w:p>
        </w:tc>
        <w:tc>
          <w:tcPr>
            <w:tcW w:w="1220" w:type="dxa"/>
            <w:tcBorders>
              <w:top w:val="nil"/>
              <w:left w:val="nil"/>
              <w:bottom w:val="single" w:sz="4" w:space="0" w:color="auto"/>
              <w:right w:val="single" w:sz="4" w:space="0" w:color="auto"/>
            </w:tcBorders>
            <w:shd w:val="clear" w:color="auto" w:fill="auto"/>
            <w:noWrap/>
            <w:vAlign w:val="bottom"/>
            <w:hideMark/>
          </w:tcPr>
          <w:p w:rsidR="00B86A8E" w:rsidRPr="00B86A8E" w:rsidRDefault="00B86A8E" w:rsidP="00B86A8E">
            <w:pPr>
              <w:spacing w:after="0" w:line="240" w:lineRule="auto"/>
              <w:jc w:val="right"/>
              <w:rPr>
                <w:rFonts w:ascii="Cambria" w:eastAsia="Times New Roman" w:hAnsi="Cambria" w:cs="Arial"/>
                <w:sz w:val="20"/>
                <w:szCs w:val="20"/>
                <w:lang w:eastAsia="en-GB"/>
              </w:rPr>
            </w:pPr>
            <w:r w:rsidRPr="00B86A8E">
              <w:rPr>
                <w:rFonts w:ascii="Cambria" w:eastAsia="Times New Roman" w:hAnsi="Cambria" w:cs="Arial"/>
                <w:sz w:val="20"/>
                <w:szCs w:val="20"/>
                <w:lang w:eastAsia="en-GB"/>
              </w:rPr>
              <w:t>152.4</w:t>
            </w:r>
          </w:p>
        </w:tc>
      </w:tr>
      <w:tr w:rsidR="00B86A8E" w:rsidRPr="00B86A8E" w:rsidTr="00B86A8E">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B86A8E" w:rsidRPr="00B86A8E" w:rsidRDefault="00B86A8E" w:rsidP="00B86A8E">
            <w:pPr>
              <w:spacing w:after="0" w:line="240" w:lineRule="auto"/>
              <w:rPr>
                <w:rFonts w:ascii="Cambria" w:eastAsia="Times New Roman" w:hAnsi="Cambria" w:cs="Arial"/>
                <w:sz w:val="20"/>
                <w:szCs w:val="20"/>
                <w:lang w:eastAsia="en-GB"/>
              </w:rPr>
            </w:pPr>
            <w:r w:rsidRPr="00B86A8E">
              <w:rPr>
                <w:rFonts w:ascii="Cambria" w:eastAsia="Times New Roman" w:hAnsi="Cambria" w:cs="Arial"/>
                <w:sz w:val="20"/>
                <w:szCs w:val="20"/>
                <w:lang w:eastAsia="en-GB"/>
              </w:rPr>
              <w:t>T&amp;P Fire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B86A8E" w:rsidRPr="00B86A8E" w:rsidRDefault="00B86A8E" w:rsidP="00B86A8E">
            <w:pPr>
              <w:spacing w:after="0" w:line="240" w:lineRule="auto"/>
              <w:jc w:val="right"/>
              <w:rPr>
                <w:rFonts w:ascii="Cambria" w:eastAsia="Times New Roman" w:hAnsi="Cambria" w:cs="Arial"/>
                <w:sz w:val="20"/>
                <w:szCs w:val="20"/>
                <w:lang w:eastAsia="en-GB"/>
              </w:rPr>
            </w:pPr>
            <w:r w:rsidRPr="00B86A8E">
              <w:rPr>
                <w:rFonts w:ascii="Cambria" w:eastAsia="Times New Roman" w:hAnsi="Cambria" w:cs="Arial"/>
                <w:sz w:val="20"/>
                <w:szCs w:val="20"/>
                <w:lang w:eastAsia="en-GB"/>
              </w:rPr>
              <w:t>114</w:t>
            </w:r>
          </w:p>
        </w:tc>
      </w:tr>
    </w:tbl>
    <w:p w:rsidR="00B86A8E" w:rsidRDefault="00B86A8E" w:rsidP="00781EFB">
      <w:pPr>
        <w:spacing w:after="0" w:line="240" w:lineRule="auto"/>
        <w:rPr>
          <w:rFonts w:asciiTheme="majorHAnsi" w:hAnsiTheme="majorHAnsi"/>
        </w:rPr>
      </w:pPr>
    </w:p>
    <w:p w:rsidR="00F9362D" w:rsidRDefault="0095187E" w:rsidP="00D34A16">
      <w:pPr>
        <w:spacing w:after="0" w:line="240" w:lineRule="auto"/>
        <w:rPr>
          <w:rFonts w:asciiTheme="majorHAnsi" w:hAnsiTheme="majorHAnsi"/>
          <w:b/>
        </w:rPr>
      </w:pPr>
      <w:r>
        <w:rPr>
          <w:rFonts w:asciiTheme="majorHAnsi" w:hAnsiTheme="majorHAnsi"/>
          <w:b/>
        </w:rPr>
        <w:t>10.10</w:t>
      </w:r>
      <w:r w:rsidR="00D34A16" w:rsidRPr="00221E15">
        <w:rPr>
          <w:rFonts w:asciiTheme="majorHAnsi" w:hAnsiTheme="majorHAnsi"/>
          <w:b/>
        </w:rPr>
        <w:t xml:space="preserve">  Reports from working group</w:t>
      </w:r>
      <w:r w:rsidR="009B6BC4" w:rsidRPr="00221E15">
        <w:rPr>
          <w:rFonts w:asciiTheme="majorHAnsi" w:hAnsiTheme="majorHAnsi"/>
          <w:b/>
        </w:rPr>
        <w:t xml:space="preserve">– Cemetery, Finance, Village Hall, </w:t>
      </w:r>
      <w:r w:rsidR="0047407B" w:rsidRPr="00221E15">
        <w:rPr>
          <w:rFonts w:asciiTheme="majorHAnsi" w:hAnsiTheme="majorHAnsi"/>
          <w:b/>
        </w:rPr>
        <w:t xml:space="preserve">Neighbourhood Plan, </w:t>
      </w:r>
      <w:r w:rsidR="009B6BC4" w:rsidRPr="00221E15">
        <w:rPr>
          <w:rFonts w:asciiTheme="majorHAnsi" w:hAnsiTheme="majorHAnsi"/>
          <w:b/>
        </w:rPr>
        <w:t>Climate Emergency and report from playing field management committee.</w:t>
      </w:r>
    </w:p>
    <w:p w:rsidR="00CC36F4" w:rsidRPr="00221E15" w:rsidRDefault="00CC36F4" w:rsidP="00D34A16">
      <w:pPr>
        <w:spacing w:after="0" w:line="240" w:lineRule="auto"/>
        <w:rPr>
          <w:rFonts w:asciiTheme="majorHAnsi" w:hAnsiTheme="majorHAnsi"/>
          <w:b/>
        </w:rPr>
      </w:pPr>
    </w:p>
    <w:p w:rsidR="00273724" w:rsidRDefault="009D329C" w:rsidP="00D6526D">
      <w:pPr>
        <w:spacing w:after="0" w:line="240" w:lineRule="auto"/>
        <w:rPr>
          <w:rFonts w:asciiTheme="majorHAnsi" w:hAnsiTheme="majorHAnsi"/>
        </w:rPr>
      </w:pPr>
      <w:r w:rsidRPr="004F33DF">
        <w:rPr>
          <w:rFonts w:asciiTheme="majorHAnsi" w:hAnsiTheme="majorHAnsi"/>
          <w:b/>
        </w:rPr>
        <w:t>Cemetery</w:t>
      </w:r>
      <w:r w:rsidR="00241B67">
        <w:rPr>
          <w:rFonts w:asciiTheme="majorHAnsi" w:hAnsiTheme="majorHAnsi"/>
        </w:rPr>
        <w:t xml:space="preserve"> – </w:t>
      </w:r>
      <w:r w:rsidR="00273724" w:rsidRPr="00273724">
        <w:rPr>
          <w:rFonts w:asciiTheme="majorHAnsi" w:hAnsiTheme="majorHAnsi"/>
          <w:b/>
          <w:i/>
        </w:rPr>
        <w:t>It was resolved</w:t>
      </w:r>
      <w:r w:rsidR="00273724">
        <w:rPr>
          <w:rFonts w:asciiTheme="majorHAnsi" w:hAnsiTheme="majorHAnsi"/>
        </w:rPr>
        <w:t xml:space="preserve"> to use Parish Council C.I.L. money to install a new footpath at the Cemetery.  </w:t>
      </w:r>
    </w:p>
    <w:p w:rsidR="00CC36F4" w:rsidRPr="00221E15" w:rsidRDefault="00CC36F4" w:rsidP="00D6526D">
      <w:pPr>
        <w:spacing w:after="0" w:line="240" w:lineRule="auto"/>
        <w:rPr>
          <w:rFonts w:asciiTheme="majorHAnsi" w:hAnsiTheme="majorHAnsi"/>
        </w:rPr>
      </w:pPr>
    </w:p>
    <w:p w:rsidR="009D329C" w:rsidRDefault="0095187E" w:rsidP="00D6526D">
      <w:pPr>
        <w:spacing w:after="0" w:line="240" w:lineRule="auto"/>
        <w:rPr>
          <w:rFonts w:asciiTheme="majorHAnsi" w:hAnsiTheme="majorHAnsi"/>
        </w:rPr>
      </w:pPr>
      <w:r w:rsidRPr="004F33DF">
        <w:rPr>
          <w:rFonts w:asciiTheme="majorHAnsi" w:hAnsiTheme="majorHAnsi"/>
          <w:b/>
        </w:rPr>
        <w:t>Finance</w:t>
      </w:r>
      <w:r w:rsidR="00273724">
        <w:rPr>
          <w:rFonts w:asciiTheme="majorHAnsi" w:hAnsiTheme="majorHAnsi"/>
        </w:rPr>
        <w:t xml:space="preserve"> – </w:t>
      </w:r>
      <w:r w:rsidR="00273724" w:rsidRPr="00273724">
        <w:rPr>
          <w:rFonts w:asciiTheme="majorHAnsi" w:hAnsiTheme="majorHAnsi"/>
          <w:b/>
          <w:i/>
        </w:rPr>
        <w:t xml:space="preserve">It was resolved </w:t>
      </w:r>
      <w:r w:rsidR="00273724">
        <w:rPr>
          <w:rFonts w:asciiTheme="majorHAnsi" w:hAnsiTheme="majorHAnsi"/>
        </w:rPr>
        <w:t>to accept the budget figures.</w:t>
      </w:r>
    </w:p>
    <w:p w:rsidR="00CC36F4" w:rsidRPr="00221E15" w:rsidRDefault="00CC36F4" w:rsidP="00D6526D">
      <w:pPr>
        <w:spacing w:after="0" w:line="240" w:lineRule="auto"/>
        <w:rPr>
          <w:rFonts w:asciiTheme="majorHAnsi" w:hAnsiTheme="majorHAnsi"/>
        </w:rPr>
      </w:pPr>
    </w:p>
    <w:p w:rsidR="00F6460A" w:rsidRDefault="0095187E" w:rsidP="00AB5452">
      <w:pPr>
        <w:spacing w:after="0" w:line="240" w:lineRule="auto"/>
        <w:rPr>
          <w:rFonts w:asciiTheme="majorHAnsi" w:hAnsiTheme="majorHAnsi"/>
        </w:rPr>
      </w:pPr>
      <w:r w:rsidRPr="004F33DF">
        <w:rPr>
          <w:rFonts w:asciiTheme="majorHAnsi" w:hAnsiTheme="majorHAnsi"/>
          <w:b/>
        </w:rPr>
        <w:t>V/hall</w:t>
      </w:r>
      <w:r>
        <w:rPr>
          <w:rFonts w:asciiTheme="majorHAnsi" w:hAnsiTheme="majorHAnsi"/>
        </w:rPr>
        <w:t xml:space="preserve"> </w:t>
      </w:r>
      <w:r w:rsidR="00F9362D">
        <w:rPr>
          <w:rFonts w:asciiTheme="majorHAnsi" w:hAnsiTheme="majorHAnsi"/>
        </w:rPr>
        <w:t>–</w:t>
      </w:r>
      <w:r w:rsidR="00851C05">
        <w:rPr>
          <w:rFonts w:asciiTheme="majorHAnsi" w:hAnsiTheme="majorHAnsi"/>
        </w:rPr>
        <w:t xml:space="preserve"> working group notes:</w:t>
      </w:r>
    </w:p>
    <w:p w:rsidR="00F9362D" w:rsidRPr="00F9362D" w:rsidRDefault="00F9362D" w:rsidP="00F9362D">
      <w:pPr>
        <w:spacing w:after="0"/>
        <w:rPr>
          <w:rFonts w:asciiTheme="majorHAnsi" w:hAnsiTheme="majorHAnsi"/>
          <w:b/>
        </w:rPr>
      </w:pPr>
      <w:r w:rsidRPr="00F9362D">
        <w:rPr>
          <w:rFonts w:asciiTheme="majorHAnsi" w:hAnsiTheme="majorHAnsi"/>
          <w:b/>
        </w:rPr>
        <w:t>Village Hall extension – financing of</w:t>
      </w:r>
    </w:p>
    <w:p w:rsidR="00851C05" w:rsidRDefault="00F9362D" w:rsidP="00851C05">
      <w:pPr>
        <w:spacing w:after="0"/>
        <w:rPr>
          <w:rFonts w:asciiTheme="majorHAnsi" w:hAnsiTheme="majorHAnsi"/>
        </w:rPr>
      </w:pPr>
      <w:r w:rsidRPr="00F9362D">
        <w:rPr>
          <w:rFonts w:asciiTheme="majorHAnsi" w:hAnsiTheme="majorHAnsi"/>
        </w:rPr>
        <w:t>To move forward with this project it is necessary to agree financing in the form of a loan.   The architects have estimated the build</w:t>
      </w:r>
      <w:r>
        <w:rPr>
          <w:rFonts w:asciiTheme="majorHAnsi" w:hAnsiTheme="majorHAnsi"/>
        </w:rPr>
        <w:t xml:space="preserve"> costs</w:t>
      </w:r>
      <w:r w:rsidRPr="00F9362D">
        <w:rPr>
          <w:rFonts w:asciiTheme="majorHAnsi" w:hAnsiTheme="majorHAnsi"/>
        </w:rPr>
        <w:t xml:space="preserve"> to be in the</w:t>
      </w:r>
      <w:r w:rsidR="00851C05">
        <w:rPr>
          <w:rFonts w:asciiTheme="majorHAnsi" w:hAnsiTheme="majorHAnsi"/>
        </w:rPr>
        <w:t xml:space="preserve"> region of £277,000.  I</w:t>
      </w:r>
      <w:r w:rsidRPr="00F9362D">
        <w:rPr>
          <w:rFonts w:asciiTheme="majorHAnsi" w:hAnsiTheme="majorHAnsi"/>
        </w:rPr>
        <w:t xml:space="preserve">t was discussed that the sum of £400,000 should be applied for over a 40yr period via the Public Works Loan Board.  If this proves to be excessive, funds can be repaid.  </w:t>
      </w:r>
    </w:p>
    <w:p w:rsidR="00F9362D" w:rsidRPr="00F9362D" w:rsidRDefault="00851C05" w:rsidP="00851C05">
      <w:pPr>
        <w:spacing w:after="0"/>
        <w:rPr>
          <w:rFonts w:asciiTheme="majorHAnsi" w:hAnsiTheme="majorHAnsi"/>
        </w:rPr>
      </w:pPr>
      <w:r>
        <w:rPr>
          <w:rFonts w:asciiTheme="majorHAnsi" w:hAnsiTheme="majorHAnsi"/>
        </w:rPr>
        <w:t xml:space="preserve">However, after further discussion at the Parish Council meeting </w:t>
      </w:r>
      <w:r w:rsidRPr="00851C05">
        <w:rPr>
          <w:rFonts w:asciiTheme="majorHAnsi" w:hAnsiTheme="majorHAnsi"/>
        </w:rPr>
        <w:t>it was agreed</w:t>
      </w:r>
      <w:r>
        <w:rPr>
          <w:rFonts w:asciiTheme="majorHAnsi" w:hAnsiTheme="majorHAnsi"/>
          <w:b/>
          <w:i/>
        </w:rPr>
        <w:t xml:space="preserve"> </w:t>
      </w:r>
      <w:r>
        <w:rPr>
          <w:rFonts w:asciiTheme="majorHAnsi" w:hAnsiTheme="majorHAnsi"/>
        </w:rPr>
        <w:t xml:space="preserve">to apply for a loan of £300,000, repayments at £8517.00 per six months over a 40yr period, total repayable £497,415.  </w:t>
      </w:r>
    </w:p>
    <w:p w:rsidR="00851C05" w:rsidRDefault="00F9362D" w:rsidP="00851C05">
      <w:pPr>
        <w:spacing w:after="0"/>
        <w:rPr>
          <w:rFonts w:asciiTheme="majorHAnsi" w:hAnsiTheme="majorHAnsi"/>
        </w:rPr>
      </w:pPr>
      <w:r w:rsidRPr="00F9362D">
        <w:rPr>
          <w:rFonts w:asciiTheme="majorHAnsi" w:hAnsiTheme="majorHAnsi"/>
        </w:rPr>
        <w:t xml:space="preserve">This figure needs to be agreed within the precept for 2021/22.  </w:t>
      </w:r>
    </w:p>
    <w:p w:rsidR="00F9362D" w:rsidRPr="00F9362D" w:rsidRDefault="00851C05" w:rsidP="00CC36F4">
      <w:pPr>
        <w:spacing w:after="0"/>
        <w:rPr>
          <w:rFonts w:asciiTheme="majorHAnsi" w:hAnsiTheme="majorHAnsi"/>
        </w:rPr>
      </w:pPr>
      <w:r>
        <w:rPr>
          <w:rFonts w:asciiTheme="majorHAnsi" w:hAnsiTheme="majorHAnsi"/>
          <w:b/>
          <w:i/>
        </w:rPr>
        <w:t>It was resolved (Cllr Sewell voted against)</w:t>
      </w:r>
      <w:r w:rsidR="00F9362D" w:rsidRPr="00F9362D">
        <w:rPr>
          <w:rFonts w:asciiTheme="majorHAnsi" w:hAnsiTheme="majorHAnsi"/>
        </w:rPr>
        <w:t xml:space="preserve"> </w:t>
      </w:r>
      <w:r>
        <w:rPr>
          <w:rFonts w:asciiTheme="majorHAnsi" w:hAnsiTheme="majorHAnsi"/>
        </w:rPr>
        <w:t xml:space="preserve">to apply for a Public Works Loan Board loan of £300,000 and </w:t>
      </w:r>
      <w:r w:rsidR="00F9362D" w:rsidRPr="00F9362D">
        <w:rPr>
          <w:rFonts w:asciiTheme="majorHAnsi" w:hAnsiTheme="majorHAnsi"/>
        </w:rPr>
        <w:t xml:space="preserve">to withdraw the current street light budget of £22,000 in the forthcoming precept (2021/22) and replace </w:t>
      </w:r>
      <w:r>
        <w:rPr>
          <w:rFonts w:asciiTheme="majorHAnsi" w:hAnsiTheme="majorHAnsi"/>
        </w:rPr>
        <w:t>with repayments of the loan.</w:t>
      </w:r>
    </w:p>
    <w:p w:rsidR="00F9362D" w:rsidRPr="00F9362D" w:rsidRDefault="00F9362D" w:rsidP="00CC36F4">
      <w:pPr>
        <w:spacing w:after="0"/>
        <w:rPr>
          <w:rFonts w:asciiTheme="majorHAnsi" w:hAnsiTheme="majorHAnsi"/>
        </w:rPr>
      </w:pPr>
      <w:r w:rsidRPr="00F9362D">
        <w:rPr>
          <w:rFonts w:asciiTheme="majorHAnsi" w:hAnsiTheme="majorHAnsi"/>
        </w:rPr>
        <w:t xml:space="preserve">Note: The replacement street light units have now been completed (some works to be finished but have been budgeted for) and there is approx. £40,000 remaining to continue with further projects in relation to street lights.  </w:t>
      </w:r>
    </w:p>
    <w:p w:rsidR="00F9362D" w:rsidRPr="00F9362D" w:rsidRDefault="00F9362D" w:rsidP="00F9362D">
      <w:pPr>
        <w:spacing w:after="0"/>
        <w:rPr>
          <w:rFonts w:asciiTheme="majorHAnsi" w:hAnsiTheme="majorHAnsi"/>
          <w:b/>
        </w:rPr>
      </w:pPr>
      <w:r w:rsidRPr="00F9362D">
        <w:rPr>
          <w:rFonts w:asciiTheme="majorHAnsi" w:hAnsiTheme="majorHAnsi"/>
          <w:b/>
        </w:rPr>
        <w:t>New electricity supplier</w:t>
      </w:r>
    </w:p>
    <w:p w:rsidR="00CC36F4" w:rsidRDefault="00F9362D" w:rsidP="00CC36F4">
      <w:pPr>
        <w:spacing w:after="0"/>
        <w:rPr>
          <w:rFonts w:asciiTheme="majorHAnsi" w:hAnsiTheme="majorHAnsi"/>
        </w:rPr>
      </w:pPr>
      <w:r w:rsidRPr="00F9362D">
        <w:rPr>
          <w:rFonts w:asciiTheme="majorHAnsi" w:hAnsiTheme="majorHAnsi"/>
        </w:rPr>
        <w:t xml:space="preserve">Octopus Energy, Bulb and EON (existing suppliers) have been approached with regards quotes for renewable energy.  Both Octopus and Bulb show considerable savings. </w:t>
      </w:r>
      <w:r w:rsidR="00CC36F4" w:rsidRPr="00CC36F4">
        <w:rPr>
          <w:rFonts w:asciiTheme="majorHAnsi" w:hAnsiTheme="majorHAnsi"/>
          <w:b/>
          <w:i/>
        </w:rPr>
        <w:t>It was resolved</w:t>
      </w:r>
      <w:r w:rsidR="00CC36F4">
        <w:rPr>
          <w:rFonts w:asciiTheme="majorHAnsi" w:hAnsiTheme="majorHAnsi"/>
        </w:rPr>
        <w:t xml:space="preserve"> to use Bulb as the new supplier.</w:t>
      </w:r>
    </w:p>
    <w:p w:rsidR="00F9362D" w:rsidRPr="00F9362D" w:rsidRDefault="00F9362D" w:rsidP="00CC36F4">
      <w:pPr>
        <w:spacing w:after="0"/>
        <w:rPr>
          <w:rFonts w:asciiTheme="majorHAnsi" w:hAnsiTheme="majorHAnsi"/>
        </w:rPr>
      </w:pPr>
      <w:r w:rsidRPr="00F9362D">
        <w:rPr>
          <w:rFonts w:asciiTheme="majorHAnsi" w:hAnsiTheme="majorHAnsi"/>
          <w:b/>
        </w:rPr>
        <w:t>Fire alarm contract</w:t>
      </w:r>
    </w:p>
    <w:p w:rsidR="00F9362D" w:rsidRPr="00F9362D" w:rsidRDefault="00F9362D" w:rsidP="00F9362D">
      <w:pPr>
        <w:rPr>
          <w:rFonts w:asciiTheme="majorHAnsi" w:hAnsiTheme="majorHAnsi"/>
        </w:rPr>
      </w:pPr>
      <w:r w:rsidRPr="00F9362D">
        <w:rPr>
          <w:rFonts w:asciiTheme="majorHAnsi" w:hAnsiTheme="majorHAnsi"/>
        </w:rPr>
        <w:t xml:space="preserve">T&amp;P Fire (current suppliers) have quoted for a new fire alarm contract @ £295 per year (twice yearly visits). </w:t>
      </w:r>
      <w:r w:rsidRPr="00F9362D">
        <w:rPr>
          <w:rFonts w:asciiTheme="majorHAnsi" w:hAnsiTheme="majorHAnsi"/>
          <w:b/>
          <w:i/>
        </w:rPr>
        <w:t xml:space="preserve"> I</w:t>
      </w:r>
      <w:r w:rsidR="00CC36F4">
        <w:rPr>
          <w:rFonts w:asciiTheme="majorHAnsi" w:hAnsiTheme="majorHAnsi"/>
          <w:b/>
          <w:i/>
        </w:rPr>
        <w:t xml:space="preserve">t was resolved </w:t>
      </w:r>
      <w:r w:rsidR="00CC36F4">
        <w:rPr>
          <w:rFonts w:asciiTheme="majorHAnsi" w:hAnsiTheme="majorHAnsi"/>
        </w:rPr>
        <w:t>to accept this contract.</w:t>
      </w:r>
    </w:p>
    <w:p w:rsidR="00CC36F4" w:rsidRDefault="00F6460A" w:rsidP="00AB5452">
      <w:pPr>
        <w:spacing w:after="0" w:line="240" w:lineRule="auto"/>
        <w:rPr>
          <w:rFonts w:asciiTheme="majorHAnsi" w:hAnsiTheme="majorHAnsi"/>
        </w:rPr>
      </w:pPr>
      <w:r w:rsidRPr="004F33DF">
        <w:rPr>
          <w:rFonts w:asciiTheme="majorHAnsi" w:hAnsiTheme="majorHAnsi"/>
          <w:b/>
        </w:rPr>
        <w:t>Neighbourhood Plan</w:t>
      </w:r>
      <w:r>
        <w:rPr>
          <w:rFonts w:asciiTheme="majorHAnsi" w:hAnsiTheme="majorHAnsi"/>
        </w:rPr>
        <w:t xml:space="preserve"> –</w:t>
      </w:r>
      <w:r w:rsidR="00CC36F4">
        <w:rPr>
          <w:rFonts w:asciiTheme="majorHAnsi" w:hAnsiTheme="majorHAnsi"/>
        </w:rPr>
        <w:t xml:space="preserve"> No updates </w:t>
      </w:r>
    </w:p>
    <w:p w:rsidR="00CC36F4" w:rsidRDefault="00CC36F4" w:rsidP="00AB5452">
      <w:pPr>
        <w:spacing w:after="0" w:line="240" w:lineRule="auto"/>
        <w:rPr>
          <w:rFonts w:asciiTheme="majorHAnsi" w:hAnsiTheme="majorHAnsi"/>
        </w:rPr>
      </w:pPr>
    </w:p>
    <w:p w:rsidR="00CC36F4" w:rsidRDefault="00F6460A" w:rsidP="00AB5452">
      <w:pPr>
        <w:spacing w:after="0" w:line="240" w:lineRule="auto"/>
        <w:rPr>
          <w:rFonts w:asciiTheme="majorHAnsi" w:hAnsiTheme="majorHAnsi"/>
        </w:rPr>
      </w:pPr>
      <w:r w:rsidRPr="004F33DF">
        <w:rPr>
          <w:rFonts w:asciiTheme="majorHAnsi" w:hAnsiTheme="majorHAnsi"/>
          <w:b/>
        </w:rPr>
        <w:t>Climate Emergency</w:t>
      </w:r>
      <w:r w:rsidR="00AB5452">
        <w:rPr>
          <w:rFonts w:asciiTheme="majorHAnsi" w:hAnsiTheme="majorHAnsi"/>
        </w:rPr>
        <w:t xml:space="preserve"> </w:t>
      </w:r>
      <w:r w:rsidR="00CC36F4">
        <w:rPr>
          <w:rFonts w:asciiTheme="majorHAnsi" w:hAnsiTheme="majorHAnsi"/>
        </w:rPr>
        <w:t>–</w:t>
      </w:r>
    </w:p>
    <w:p w:rsidR="007516D8" w:rsidRDefault="007516D8" w:rsidP="00AB5452">
      <w:pPr>
        <w:spacing w:after="0" w:line="240" w:lineRule="auto"/>
        <w:rPr>
          <w:rFonts w:asciiTheme="majorHAnsi" w:hAnsiTheme="majorHAnsi"/>
        </w:rPr>
      </w:pPr>
      <w:r>
        <w:rPr>
          <w:rFonts w:asciiTheme="majorHAnsi" w:hAnsiTheme="majorHAnsi"/>
        </w:rPr>
        <w:t>A full report can be viewed in the website</w:t>
      </w:r>
    </w:p>
    <w:p w:rsidR="007516D8" w:rsidRDefault="007516D8" w:rsidP="00AB5452">
      <w:pPr>
        <w:spacing w:after="0" w:line="240" w:lineRule="auto"/>
        <w:rPr>
          <w:rFonts w:asciiTheme="majorHAnsi" w:hAnsiTheme="majorHAnsi"/>
        </w:rPr>
      </w:pPr>
    </w:p>
    <w:p w:rsidR="00C83034" w:rsidRDefault="003D56BD" w:rsidP="00C83034">
      <w:pPr>
        <w:rPr>
          <w:rFonts w:eastAsia="Times New Roman"/>
        </w:rPr>
      </w:pPr>
      <w:r w:rsidRPr="004F33DF">
        <w:rPr>
          <w:rFonts w:asciiTheme="majorHAnsi" w:hAnsiTheme="majorHAnsi"/>
          <w:b/>
        </w:rPr>
        <w:t>Playing field</w:t>
      </w:r>
      <w:r w:rsidRPr="00221E15">
        <w:rPr>
          <w:rFonts w:asciiTheme="majorHAnsi" w:hAnsiTheme="majorHAnsi"/>
        </w:rPr>
        <w:t xml:space="preserve"> – the following report was read:</w:t>
      </w:r>
      <w:r w:rsidRPr="00221E15">
        <w:rPr>
          <w:rFonts w:asciiTheme="majorHAnsi" w:hAnsiTheme="majorHAnsi"/>
        </w:rPr>
        <w:br/>
      </w:r>
      <w:r w:rsidR="00C83034" w:rsidRPr="00C83034">
        <w:rPr>
          <w:rFonts w:asciiTheme="majorHAnsi" w:eastAsia="Times New Roman" w:hAnsiTheme="majorHAnsi"/>
          <w:i/>
          <w:color w:val="4F81BD" w:themeColor="accent1"/>
        </w:rPr>
        <w:t>A</w:t>
      </w:r>
      <w:r w:rsidR="00C83034" w:rsidRPr="00C83034">
        <w:rPr>
          <w:rFonts w:asciiTheme="majorHAnsi" w:eastAsia="Times New Roman" w:hAnsiTheme="majorHAnsi"/>
          <w:i/>
          <w:color w:val="4F81BD" w:themeColor="accent1"/>
        </w:rPr>
        <w:t>n amount of maintenance work has been undertaken in flailing and edging the field at a cost of £210. Also, we have earmarked funds for ditching the complete playing field to improve the drainage of the recreational playing surfaces but there appears to be a land grab which will cause dispute and expense as it has directly affected our existing ditch and this needs to be resolved as soon as possible!</w:t>
      </w:r>
    </w:p>
    <w:p w:rsidR="004F33DF" w:rsidRDefault="004F33DF" w:rsidP="00C83034">
      <w:pPr>
        <w:spacing w:after="0" w:line="240" w:lineRule="auto"/>
        <w:rPr>
          <w:rFonts w:asciiTheme="majorHAnsi" w:hAnsiTheme="majorHAnsi"/>
        </w:rPr>
      </w:pPr>
    </w:p>
    <w:p w:rsidR="004F33DF" w:rsidRPr="004F33DF" w:rsidRDefault="004F33DF" w:rsidP="004F33DF">
      <w:pPr>
        <w:spacing w:after="0" w:line="240" w:lineRule="auto"/>
        <w:rPr>
          <w:rFonts w:asciiTheme="majorHAnsi" w:hAnsiTheme="majorHAnsi"/>
        </w:rPr>
      </w:pPr>
    </w:p>
    <w:p w:rsidR="003D56BD" w:rsidRPr="00B92228" w:rsidRDefault="003D56BD" w:rsidP="00D6526D">
      <w:pPr>
        <w:spacing w:after="0" w:line="240" w:lineRule="auto"/>
        <w:rPr>
          <w:rFonts w:asciiTheme="majorHAnsi" w:hAnsiTheme="majorHAnsi"/>
          <w:b/>
        </w:rPr>
      </w:pPr>
    </w:p>
    <w:p w:rsidR="00E77C52" w:rsidRPr="00B92228" w:rsidRDefault="00E77C52" w:rsidP="003C339E">
      <w:pPr>
        <w:spacing w:after="0" w:line="240" w:lineRule="auto"/>
        <w:rPr>
          <w:rFonts w:asciiTheme="majorHAnsi" w:hAnsiTheme="majorHAnsi"/>
          <w:b/>
        </w:rPr>
      </w:pPr>
      <w:r w:rsidRPr="00B92228">
        <w:rPr>
          <w:rFonts w:asciiTheme="majorHAnsi" w:hAnsiTheme="majorHAnsi"/>
          <w:b/>
        </w:rPr>
        <w:t>11.11  Quiet Lane update</w:t>
      </w:r>
    </w:p>
    <w:p w:rsidR="00775118" w:rsidRDefault="00E77C52" w:rsidP="003C339E">
      <w:pPr>
        <w:spacing w:after="0" w:line="240" w:lineRule="auto"/>
        <w:rPr>
          <w:rFonts w:asciiTheme="majorHAnsi" w:hAnsiTheme="majorHAnsi"/>
        </w:rPr>
      </w:pPr>
      <w:r>
        <w:rPr>
          <w:rFonts w:asciiTheme="majorHAnsi" w:hAnsiTheme="majorHAnsi"/>
        </w:rPr>
        <w:t>A formal consultation was held prior to the Parish Council meeting, this was necessary for the submission of the application.  Nine people attended and the response was very positive.</w:t>
      </w:r>
    </w:p>
    <w:p w:rsidR="00E77C52" w:rsidRDefault="00E77C52" w:rsidP="003C339E">
      <w:pPr>
        <w:spacing w:after="0" w:line="240" w:lineRule="auto"/>
        <w:rPr>
          <w:rFonts w:asciiTheme="majorHAnsi" w:hAnsiTheme="majorHAnsi"/>
        </w:rPr>
      </w:pPr>
      <w:r>
        <w:rPr>
          <w:rFonts w:asciiTheme="majorHAnsi" w:hAnsiTheme="majorHAnsi"/>
        </w:rPr>
        <w:t>Cllr Brian Stephens is part of the Quiet Lanes  Suffolk G</w:t>
      </w:r>
      <w:r w:rsidR="001C33B7">
        <w:rPr>
          <w:rFonts w:asciiTheme="majorHAnsi" w:hAnsiTheme="majorHAnsi"/>
        </w:rPr>
        <w:t xml:space="preserve">roup who have managed to obtain funding from Suffolk County Council towards the cost of this project.  Although the Parish Council has budgeted for this designation it is hoped that the only expense will be the signage.  In total 245 positive replies were received in response to the leaflet circulated.  </w:t>
      </w:r>
    </w:p>
    <w:p w:rsidR="001C33B7" w:rsidRDefault="001C33B7" w:rsidP="003C339E">
      <w:pPr>
        <w:spacing w:after="0" w:line="240" w:lineRule="auto"/>
        <w:rPr>
          <w:rFonts w:asciiTheme="majorHAnsi" w:hAnsiTheme="majorHAnsi"/>
        </w:rPr>
      </w:pPr>
      <w:r>
        <w:rPr>
          <w:rFonts w:asciiTheme="majorHAnsi" w:hAnsiTheme="majorHAnsi"/>
        </w:rPr>
        <w:t xml:space="preserve">The next step is for the application to be submitted to SCC for approval.  It is hoped this will only be a formality as no objections have been received.  </w:t>
      </w:r>
    </w:p>
    <w:p w:rsidR="001C33B7" w:rsidRDefault="001C33B7" w:rsidP="003C339E">
      <w:pPr>
        <w:spacing w:after="0" w:line="240" w:lineRule="auto"/>
        <w:rPr>
          <w:rFonts w:asciiTheme="majorHAnsi" w:hAnsiTheme="majorHAnsi"/>
        </w:rPr>
      </w:pPr>
      <w:r>
        <w:rPr>
          <w:rFonts w:asciiTheme="majorHAnsi" w:hAnsiTheme="majorHAnsi"/>
        </w:rPr>
        <w:t>Positioning of signs has yet to be agreed.</w:t>
      </w:r>
    </w:p>
    <w:p w:rsidR="00B92228" w:rsidRDefault="00B92228" w:rsidP="003C339E">
      <w:pPr>
        <w:spacing w:after="0" w:line="240" w:lineRule="auto"/>
        <w:rPr>
          <w:rFonts w:asciiTheme="majorHAnsi" w:hAnsiTheme="majorHAnsi"/>
        </w:rPr>
      </w:pPr>
    </w:p>
    <w:p w:rsidR="00B92228" w:rsidRDefault="00B92228" w:rsidP="003C339E">
      <w:pPr>
        <w:spacing w:after="0" w:line="240" w:lineRule="auto"/>
        <w:rPr>
          <w:rFonts w:asciiTheme="majorHAnsi" w:hAnsiTheme="majorHAnsi"/>
          <w:b/>
        </w:rPr>
      </w:pPr>
      <w:r w:rsidRPr="00B92228">
        <w:rPr>
          <w:rFonts w:asciiTheme="majorHAnsi" w:hAnsiTheme="majorHAnsi"/>
          <w:b/>
        </w:rPr>
        <w:t>12.11  Works – Cemetery/village sign</w:t>
      </w:r>
    </w:p>
    <w:p w:rsidR="00F762C6" w:rsidRDefault="00B92228" w:rsidP="003C339E">
      <w:pPr>
        <w:spacing w:after="0" w:line="240" w:lineRule="auto"/>
        <w:rPr>
          <w:rFonts w:asciiTheme="majorHAnsi" w:hAnsiTheme="majorHAnsi"/>
        </w:rPr>
      </w:pPr>
      <w:r w:rsidRPr="00B92228">
        <w:rPr>
          <w:rFonts w:asciiTheme="majorHAnsi" w:hAnsiTheme="majorHAnsi"/>
        </w:rPr>
        <w:t>Due to the increased cost of wood</w:t>
      </w:r>
      <w:r w:rsidR="00726A6C">
        <w:rPr>
          <w:rFonts w:asciiTheme="majorHAnsi" w:hAnsiTheme="majorHAnsi"/>
        </w:rPr>
        <w:t>,</w:t>
      </w:r>
      <w:r>
        <w:rPr>
          <w:rFonts w:asciiTheme="majorHAnsi" w:hAnsiTheme="majorHAnsi"/>
        </w:rPr>
        <w:t xml:space="preserve"> a revised </w:t>
      </w:r>
      <w:r w:rsidR="00726A6C">
        <w:rPr>
          <w:rFonts w:asciiTheme="majorHAnsi" w:hAnsiTheme="majorHAnsi"/>
        </w:rPr>
        <w:t xml:space="preserve">quote had been received for the </w:t>
      </w:r>
      <w:r w:rsidR="00F762C6">
        <w:rPr>
          <w:rFonts w:asciiTheme="majorHAnsi" w:hAnsiTheme="majorHAnsi"/>
        </w:rPr>
        <w:t xml:space="preserve">previously </w:t>
      </w:r>
      <w:r w:rsidR="00726A6C">
        <w:rPr>
          <w:rFonts w:asciiTheme="majorHAnsi" w:hAnsiTheme="majorHAnsi"/>
        </w:rPr>
        <w:t xml:space="preserve">agreed work on the mortuary building </w:t>
      </w:r>
      <w:r>
        <w:rPr>
          <w:rFonts w:asciiTheme="majorHAnsi" w:hAnsiTheme="majorHAnsi"/>
        </w:rPr>
        <w:t>at the Cemetery and for the village sign at Brook St</w:t>
      </w:r>
      <w:r w:rsidR="00726A6C">
        <w:rPr>
          <w:rFonts w:asciiTheme="majorHAnsi" w:hAnsiTheme="majorHAnsi"/>
        </w:rPr>
        <w:t xml:space="preserve">.  An additional £1850.00 </w:t>
      </w:r>
      <w:r w:rsidR="00F762C6">
        <w:rPr>
          <w:rFonts w:asciiTheme="majorHAnsi" w:hAnsiTheme="majorHAnsi"/>
        </w:rPr>
        <w:t>was quoted</w:t>
      </w:r>
      <w:r w:rsidR="00726A6C">
        <w:rPr>
          <w:rFonts w:asciiTheme="majorHAnsi" w:hAnsiTheme="majorHAnsi"/>
        </w:rPr>
        <w:t xml:space="preserve"> to complete these works.  It was agreed that this was in excess of the budget.  </w:t>
      </w:r>
    </w:p>
    <w:p w:rsidR="00B92228" w:rsidRPr="00B92228" w:rsidRDefault="00726A6C" w:rsidP="003C339E">
      <w:pPr>
        <w:spacing w:after="0" w:line="240" w:lineRule="auto"/>
        <w:rPr>
          <w:rFonts w:asciiTheme="majorHAnsi" w:hAnsiTheme="majorHAnsi"/>
        </w:rPr>
      </w:pPr>
      <w:r w:rsidRPr="00F762C6">
        <w:rPr>
          <w:rFonts w:asciiTheme="majorHAnsi" w:hAnsiTheme="majorHAnsi"/>
          <w:b/>
          <w:i/>
        </w:rPr>
        <w:t>It was resolved</w:t>
      </w:r>
      <w:r>
        <w:rPr>
          <w:rFonts w:asciiTheme="majorHAnsi" w:hAnsiTheme="majorHAnsi"/>
        </w:rPr>
        <w:t xml:space="preserve"> not to go ahead with this revised quote but to use an alternative supplier at a </w:t>
      </w:r>
      <w:r w:rsidR="00F762C6">
        <w:rPr>
          <w:rFonts w:asciiTheme="majorHAnsi" w:hAnsiTheme="majorHAnsi"/>
        </w:rPr>
        <w:t xml:space="preserve">total </w:t>
      </w:r>
      <w:r>
        <w:rPr>
          <w:rFonts w:asciiTheme="majorHAnsi" w:hAnsiTheme="majorHAnsi"/>
        </w:rPr>
        <w:t>cost of £2188 (this may be less if certain items are not required).</w:t>
      </w:r>
    </w:p>
    <w:p w:rsidR="00DF1B49" w:rsidRDefault="00DF1B49" w:rsidP="003C339E">
      <w:pPr>
        <w:spacing w:after="0" w:line="240" w:lineRule="auto"/>
        <w:rPr>
          <w:rFonts w:asciiTheme="majorHAnsi" w:hAnsiTheme="majorHAnsi"/>
          <w:b/>
        </w:rPr>
      </w:pPr>
    </w:p>
    <w:p w:rsidR="00731D71" w:rsidRDefault="00731D71" w:rsidP="003C339E">
      <w:pPr>
        <w:spacing w:after="0" w:line="240" w:lineRule="auto"/>
        <w:rPr>
          <w:rFonts w:asciiTheme="majorHAnsi" w:hAnsiTheme="majorHAnsi"/>
          <w:b/>
        </w:rPr>
      </w:pPr>
      <w:r>
        <w:rPr>
          <w:rFonts w:asciiTheme="majorHAnsi" w:hAnsiTheme="majorHAnsi"/>
          <w:b/>
        </w:rPr>
        <w:t>13.11  Playground inspections</w:t>
      </w:r>
    </w:p>
    <w:p w:rsidR="00731D71" w:rsidRDefault="00731D71" w:rsidP="003C339E">
      <w:pPr>
        <w:spacing w:after="0" w:line="240" w:lineRule="auto"/>
        <w:rPr>
          <w:rFonts w:asciiTheme="majorHAnsi" w:hAnsiTheme="majorHAnsi"/>
        </w:rPr>
      </w:pPr>
      <w:r>
        <w:rPr>
          <w:rFonts w:asciiTheme="majorHAnsi" w:hAnsiTheme="majorHAnsi"/>
        </w:rPr>
        <w:t>Following advice from the Parish Council insurance company it has become necessary to inspect all playparks on a weekly basis.  T</w:t>
      </w:r>
      <w:r w:rsidR="00693641">
        <w:rPr>
          <w:rFonts w:asciiTheme="majorHAnsi" w:hAnsiTheme="majorHAnsi"/>
        </w:rPr>
        <w:t xml:space="preserve">his will be </w:t>
      </w:r>
      <w:r>
        <w:rPr>
          <w:rFonts w:asciiTheme="majorHAnsi" w:hAnsiTheme="majorHAnsi"/>
        </w:rPr>
        <w:t xml:space="preserve">a visual check only.  The annual RoSPA inspection will continue to take place annually.  </w:t>
      </w:r>
      <w:r w:rsidRPr="00731D71">
        <w:rPr>
          <w:rFonts w:asciiTheme="majorHAnsi" w:hAnsiTheme="majorHAnsi"/>
          <w:b/>
          <w:i/>
        </w:rPr>
        <w:t>It was resolved</w:t>
      </w:r>
      <w:r>
        <w:rPr>
          <w:rFonts w:asciiTheme="majorHAnsi" w:hAnsiTheme="majorHAnsi"/>
        </w:rPr>
        <w:t xml:space="preserve">  to employ the street cleaning staff for an additional 30mins per week to inspect the playgrounds.</w:t>
      </w:r>
    </w:p>
    <w:p w:rsidR="00731D71" w:rsidRDefault="00731D71" w:rsidP="003C339E">
      <w:pPr>
        <w:spacing w:after="0" w:line="240" w:lineRule="auto"/>
        <w:rPr>
          <w:rFonts w:asciiTheme="majorHAnsi" w:hAnsiTheme="majorHAnsi"/>
        </w:rPr>
      </w:pPr>
    </w:p>
    <w:p w:rsidR="00731D71" w:rsidRPr="00731D71" w:rsidRDefault="00731D71" w:rsidP="003C339E">
      <w:pPr>
        <w:spacing w:after="0" w:line="240" w:lineRule="auto"/>
        <w:rPr>
          <w:rFonts w:asciiTheme="majorHAnsi" w:hAnsiTheme="majorHAnsi"/>
          <w:b/>
        </w:rPr>
      </w:pPr>
      <w:r w:rsidRPr="00731D71">
        <w:rPr>
          <w:rFonts w:asciiTheme="majorHAnsi" w:hAnsiTheme="majorHAnsi"/>
          <w:b/>
        </w:rPr>
        <w:t>14.11  Meeting dates – to agree</w:t>
      </w:r>
    </w:p>
    <w:p w:rsidR="00731D71" w:rsidRDefault="00731D71" w:rsidP="003C339E">
      <w:pPr>
        <w:spacing w:after="0" w:line="240" w:lineRule="auto"/>
        <w:rPr>
          <w:rFonts w:asciiTheme="majorHAnsi" w:hAnsiTheme="majorHAnsi"/>
        </w:rPr>
      </w:pPr>
      <w:r w:rsidRPr="00731D71">
        <w:rPr>
          <w:rFonts w:asciiTheme="majorHAnsi" w:hAnsiTheme="majorHAnsi"/>
          <w:b/>
          <w:i/>
        </w:rPr>
        <w:t>It was resolved</w:t>
      </w:r>
      <w:r>
        <w:rPr>
          <w:rFonts w:asciiTheme="majorHAnsi" w:hAnsiTheme="majorHAnsi"/>
        </w:rPr>
        <w:t xml:space="preserve"> to agree the meeting dates</w:t>
      </w:r>
    </w:p>
    <w:p w:rsidR="00731D71" w:rsidRDefault="00731D71" w:rsidP="003C339E">
      <w:pPr>
        <w:spacing w:after="0" w:line="240" w:lineRule="auto"/>
        <w:rPr>
          <w:rFonts w:asciiTheme="majorHAnsi" w:hAnsiTheme="majorHAnsi"/>
        </w:rPr>
      </w:pPr>
    </w:p>
    <w:p w:rsidR="00731D71" w:rsidRPr="00731D71" w:rsidRDefault="00731D71" w:rsidP="003C339E">
      <w:pPr>
        <w:spacing w:after="0" w:line="240" w:lineRule="auto"/>
        <w:rPr>
          <w:rFonts w:asciiTheme="majorHAnsi" w:hAnsiTheme="majorHAnsi"/>
          <w:b/>
        </w:rPr>
      </w:pPr>
      <w:r w:rsidRPr="00731D71">
        <w:rPr>
          <w:rFonts w:asciiTheme="majorHAnsi" w:hAnsiTheme="majorHAnsi"/>
          <w:b/>
        </w:rPr>
        <w:t>15.11  Standing Orders – to agree</w:t>
      </w:r>
    </w:p>
    <w:p w:rsidR="00731D71" w:rsidRDefault="00731D71" w:rsidP="003C339E">
      <w:pPr>
        <w:spacing w:after="0" w:line="240" w:lineRule="auto"/>
        <w:rPr>
          <w:rFonts w:asciiTheme="majorHAnsi" w:hAnsiTheme="majorHAnsi"/>
        </w:rPr>
      </w:pPr>
      <w:r w:rsidRPr="00731D71">
        <w:rPr>
          <w:rFonts w:asciiTheme="majorHAnsi" w:hAnsiTheme="majorHAnsi"/>
          <w:b/>
          <w:i/>
        </w:rPr>
        <w:t>It was resolved</w:t>
      </w:r>
      <w:r>
        <w:rPr>
          <w:rFonts w:asciiTheme="majorHAnsi" w:hAnsiTheme="majorHAnsi"/>
        </w:rPr>
        <w:t xml:space="preserve"> to agree the current Standing Orders</w:t>
      </w:r>
    </w:p>
    <w:p w:rsidR="00731D71" w:rsidRDefault="00731D71" w:rsidP="003C339E">
      <w:pPr>
        <w:spacing w:after="0" w:line="240" w:lineRule="auto"/>
        <w:rPr>
          <w:rFonts w:asciiTheme="majorHAnsi" w:hAnsiTheme="majorHAnsi"/>
        </w:rPr>
      </w:pPr>
    </w:p>
    <w:p w:rsidR="00731D71" w:rsidRDefault="00731D71" w:rsidP="003C339E">
      <w:pPr>
        <w:spacing w:after="0" w:line="240" w:lineRule="auto"/>
        <w:rPr>
          <w:rFonts w:asciiTheme="majorHAnsi" w:hAnsiTheme="majorHAnsi"/>
          <w:b/>
        </w:rPr>
      </w:pPr>
      <w:r w:rsidRPr="00731D71">
        <w:rPr>
          <w:rFonts w:asciiTheme="majorHAnsi" w:hAnsiTheme="majorHAnsi"/>
          <w:b/>
        </w:rPr>
        <w:t>16.11  Parish Council Newsletter</w:t>
      </w:r>
    </w:p>
    <w:p w:rsidR="00731D71" w:rsidRDefault="00D46319" w:rsidP="003C339E">
      <w:pPr>
        <w:spacing w:after="0" w:line="240" w:lineRule="auto"/>
        <w:rPr>
          <w:rFonts w:asciiTheme="majorHAnsi" w:hAnsiTheme="majorHAnsi"/>
        </w:rPr>
      </w:pPr>
      <w:r>
        <w:rPr>
          <w:rFonts w:asciiTheme="majorHAnsi" w:hAnsiTheme="majorHAnsi"/>
        </w:rPr>
        <w:t xml:space="preserve">It is hoped to produce a newsletter in December.  </w:t>
      </w:r>
      <w:r w:rsidR="000C5345">
        <w:rPr>
          <w:rFonts w:asciiTheme="majorHAnsi" w:hAnsiTheme="majorHAnsi"/>
        </w:rPr>
        <w:t>Circulation continues to be a problem</w:t>
      </w:r>
      <w:r>
        <w:rPr>
          <w:rFonts w:asciiTheme="majorHAnsi" w:hAnsiTheme="majorHAnsi"/>
        </w:rPr>
        <w:t>.</w:t>
      </w:r>
      <w:r w:rsidR="00693641">
        <w:rPr>
          <w:rFonts w:asciiTheme="majorHAnsi" w:hAnsiTheme="majorHAnsi"/>
        </w:rPr>
        <w:t xml:space="preserve">  A volunt</w:t>
      </w:r>
      <w:r w:rsidR="000C5345">
        <w:rPr>
          <w:rFonts w:asciiTheme="majorHAnsi" w:hAnsiTheme="majorHAnsi"/>
        </w:rPr>
        <w:t xml:space="preserve">eer has offered to do a letter </w:t>
      </w:r>
      <w:r w:rsidR="00693641">
        <w:rPr>
          <w:rFonts w:asciiTheme="majorHAnsi" w:hAnsiTheme="majorHAnsi"/>
        </w:rPr>
        <w:t>drop.</w:t>
      </w:r>
    </w:p>
    <w:p w:rsidR="00D46319" w:rsidRPr="00731D71" w:rsidRDefault="00D46319" w:rsidP="003C339E">
      <w:pPr>
        <w:spacing w:after="0" w:line="240" w:lineRule="auto"/>
        <w:rPr>
          <w:rFonts w:asciiTheme="majorHAnsi" w:hAnsiTheme="majorHAnsi"/>
        </w:rPr>
      </w:pPr>
      <w:r>
        <w:rPr>
          <w:rFonts w:asciiTheme="majorHAnsi" w:hAnsiTheme="majorHAnsi"/>
        </w:rPr>
        <w:t>It is hoped to make a budget allowance for this item in the 2021/22 precept.</w:t>
      </w:r>
    </w:p>
    <w:p w:rsidR="00731D71" w:rsidRPr="00DF1B49" w:rsidRDefault="00731D71" w:rsidP="003C339E">
      <w:pPr>
        <w:spacing w:after="0" w:line="240" w:lineRule="auto"/>
        <w:rPr>
          <w:rFonts w:asciiTheme="majorHAnsi" w:hAnsiTheme="majorHAnsi"/>
          <w:b/>
        </w:rPr>
      </w:pPr>
    </w:p>
    <w:p w:rsidR="00DF1B49" w:rsidRDefault="00D46319" w:rsidP="003C339E">
      <w:pPr>
        <w:spacing w:after="0" w:line="240" w:lineRule="auto"/>
        <w:rPr>
          <w:rFonts w:asciiTheme="majorHAnsi" w:hAnsiTheme="majorHAnsi"/>
          <w:b/>
        </w:rPr>
      </w:pPr>
      <w:r>
        <w:rPr>
          <w:rFonts w:asciiTheme="majorHAnsi" w:hAnsiTheme="majorHAnsi"/>
          <w:b/>
        </w:rPr>
        <w:t>17.11</w:t>
      </w:r>
      <w:r w:rsidR="00DF1B49" w:rsidRPr="00DF1B49">
        <w:rPr>
          <w:rFonts w:asciiTheme="majorHAnsi" w:hAnsiTheme="majorHAnsi"/>
          <w:b/>
        </w:rPr>
        <w:t xml:space="preserve">  Correspondence to report </w:t>
      </w:r>
    </w:p>
    <w:p w:rsidR="00D46319" w:rsidRPr="00D46319" w:rsidRDefault="00D46319" w:rsidP="003C339E">
      <w:pPr>
        <w:spacing w:after="0" w:line="240" w:lineRule="auto"/>
        <w:rPr>
          <w:rFonts w:asciiTheme="majorHAnsi" w:hAnsiTheme="majorHAnsi"/>
        </w:rPr>
      </w:pPr>
      <w:r w:rsidRPr="00D46319">
        <w:rPr>
          <w:rFonts w:asciiTheme="majorHAnsi" w:hAnsiTheme="majorHAnsi"/>
        </w:rPr>
        <w:t xml:space="preserve">Babergh District Council </w:t>
      </w:r>
      <w:r>
        <w:rPr>
          <w:rFonts w:asciiTheme="majorHAnsi" w:hAnsiTheme="majorHAnsi"/>
        </w:rPr>
        <w:t>have given the go-ahead for ins</w:t>
      </w:r>
      <w:r w:rsidRPr="00D46319">
        <w:rPr>
          <w:rFonts w:asciiTheme="majorHAnsi" w:hAnsiTheme="majorHAnsi"/>
        </w:rPr>
        <w:t>tall</w:t>
      </w:r>
      <w:r>
        <w:rPr>
          <w:rFonts w:asciiTheme="majorHAnsi" w:hAnsiTheme="majorHAnsi"/>
        </w:rPr>
        <w:t>a</w:t>
      </w:r>
      <w:r w:rsidRPr="00D46319">
        <w:rPr>
          <w:rFonts w:asciiTheme="majorHAnsi" w:hAnsiTheme="majorHAnsi"/>
        </w:rPr>
        <w:t>tion of the playpark fencing at Kings Rd.</w:t>
      </w:r>
      <w:r>
        <w:rPr>
          <w:rFonts w:asciiTheme="majorHAnsi" w:hAnsiTheme="majorHAnsi"/>
        </w:rPr>
        <w:t xml:space="preserve">  Enquiries are to be made about applying for s106 money to fund this project.</w:t>
      </w:r>
    </w:p>
    <w:p w:rsidR="00D46319" w:rsidRDefault="00D46319" w:rsidP="003C339E">
      <w:pPr>
        <w:spacing w:after="0" w:line="240" w:lineRule="auto"/>
        <w:rPr>
          <w:rFonts w:asciiTheme="majorHAnsi" w:hAnsiTheme="majorHAnsi"/>
          <w:b/>
        </w:rPr>
      </w:pPr>
    </w:p>
    <w:p w:rsidR="004970F7" w:rsidRPr="00DF1B49" w:rsidRDefault="004970F7" w:rsidP="003C339E">
      <w:pPr>
        <w:spacing w:after="0" w:line="240" w:lineRule="auto"/>
        <w:rPr>
          <w:rFonts w:asciiTheme="majorHAnsi" w:hAnsiTheme="majorHAnsi"/>
        </w:rPr>
      </w:pPr>
    </w:p>
    <w:p w:rsidR="00881DF6" w:rsidRPr="00221E15" w:rsidRDefault="005B7991" w:rsidP="009B6BC4">
      <w:pPr>
        <w:spacing w:after="0"/>
        <w:rPr>
          <w:rFonts w:asciiTheme="majorHAnsi" w:hAnsiTheme="majorHAnsi"/>
        </w:rPr>
      </w:pPr>
      <w:r>
        <w:rPr>
          <w:rFonts w:asciiTheme="majorHAnsi" w:hAnsiTheme="majorHAnsi"/>
          <w:b/>
        </w:rPr>
        <w:t>17.10</w:t>
      </w:r>
      <w:r w:rsidR="003904B4" w:rsidRPr="00221E15">
        <w:rPr>
          <w:rFonts w:asciiTheme="majorHAnsi" w:hAnsiTheme="majorHAnsi"/>
          <w:b/>
        </w:rPr>
        <w:t xml:space="preserve">  </w:t>
      </w:r>
      <w:r w:rsidR="00881DF6" w:rsidRPr="00221E15">
        <w:rPr>
          <w:rFonts w:asciiTheme="majorHAnsi" w:hAnsiTheme="majorHAnsi"/>
          <w:b/>
        </w:rPr>
        <w:t>Date of next meeting</w:t>
      </w:r>
      <w:r w:rsidR="00881DF6" w:rsidRPr="00221E15">
        <w:rPr>
          <w:rFonts w:asciiTheme="majorHAnsi" w:hAnsiTheme="majorHAnsi"/>
        </w:rPr>
        <w:t xml:space="preserve"> – </w:t>
      </w:r>
      <w:r>
        <w:rPr>
          <w:rFonts w:asciiTheme="majorHAnsi" w:hAnsiTheme="majorHAnsi"/>
        </w:rPr>
        <w:t>10</w:t>
      </w:r>
      <w:r w:rsidRPr="005B7991">
        <w:rPr>
          <w:rFonts w:asciiTheme="majorHAnsi" w:hAnsiTheme="majorHAnsi"/>
          <w:vertAlign w:val="superscript"/>
        </w:rPr>
        <w:t>th</w:t>
      </w:r>
      <w:r>
        <w:rPr>
          <w:rFonts w:asciiTheme="majorHAnsi" w:hAnsiTheme="majorHAnsi"/>
        </w:rPr>
        <w:t xml:space="preserve"> Nov</w:t>
      </w:r>
      <w:r w:rsidR="00881DF6" w:rsidRPr="00221E15">
        <w:rPr>
          <w:rFonts w:asciiTheme="majorHAnsi" w:hAnsiTheme="majorHAnsi"/>
        </w:rPr>
        <w:t>2020</w:t>
      </w:r>
      <w:r w:rsidR="007C60A8" w:rsidRPr="00221E15">
        <w:rPr>
          <w:rFonts w:asciiTheme="majorHAnsi" w:hAnsiTheme="majorHAnsi"/>
        </w:rPr>
        <w:t xml:space="preserve"> </w:t>
      </w:r>
    </w:p>
    <w:p w:rsidR="007C60A8" w:rsidRPr="00221E15" w:rsidRDefault="007C60A8" w:rsidP="009B6BC4">
      <w:pPr>
        <w:spacing w:after="0"/>
        <w:rPr>
          <w:rFonts w:asciiTheme="majorHAnsi" w:hAnsiTheme="majorHAnsi"/>
        </w:rPr>
      </w:pPr>
    </w:p>
    <w:p w:rsidR="007C60A8" w:rsidRPr="00221E15" w:rsidRDefault="000C5345" w:rsidP="007C60A8">
      <w:pPr>
        <w:spacing w:after="0" w:line="240" w:lineRule="auto"/>
        <w:ind w:left="-108" w:right="-5103"/>
        <w:rPr>
          <w:rFonts w:asciiTheme="majorHAnsi" w:eastAsia="Times New Roman" w:hAnsiTheme="majorHAnsi" w:cs="Arial"/>
          <w:sz w:val="20"/>
          <w:szCs w:val="20"/>
          <w:lang w:eastAsia="en-GB"/>
        </w:rPr>
      </w:pPr>
      <w:r>
        <w:rPr>
          <w:rFonts w:asciiTheme="majorHAnsi" w:eastAsia="Times New Roman" w:hAnsiTheme="majorHAnsi" w:cs="Arial"/>
          <w:sz w:val="20"/>
          <w:szCs w:val="20"/>
          <w:lang w:eastAsia="en-GB"/>
        </w:rPr>
        <w:t>Meeting finished @ 9.10</w:t>
      </w:r>
      <w:bookmarkStart w:id="0" w:name="_GoBack"/>
      <w:bookmarkEnd w:id="0"/>
      <w:r w:rsidR="003904B4" w:rsidRPr="00221E15">
        <w:rPr>
          <w:rFonts w:asciiTheme="majorHAnsi" w:eastAsia="Times New Roman" w:hAnsiTheme="majorHAnsi" w:cs="Arial"/>
          <w:sz w:val="20"/>
          <w:szCs w:val="20"/>
          <w:lang w:eastAsia="en-GB"/>
        </w:rPr>
        <w:t>pm</w:t>
      </w:r>
    </w:p>
    <w:p w:rsidR="007C60A8" w:rsidRPr="00221E15" w:rsidRDefault="007C60A8" w:rsidP="007C60A8">
      <w:pPr>
        <w:spacing w:after="0" w:line="240" w:lineRule="auto"/>
        <w:ind w:left="-108" w:right="-5103"/>
        <w:rPr>
          <w:rFonts w:asciiTheme="majorHAnsi" w:eastAsia="Times New Roman" w:hAnsiTheme="majorHAnsi" w:cs="Arial"/>
          <w:sz w:val="20"/>
          <w:szCs w:val="20"/>
          <w:lang w:eastAsia="en-GB"/>
        </w:rPr>
      </w:pPr>
      <w:r w:rsidRPr="00221E15">
        <w:rPr>
          <w:rFonts w:asciiTheme="majorHAnsi" w:eastAsia="Times New Roman" w:hAnsiTheme="majorHAnsi" w:cs="Arial"/>
          <w:sz w:val="20"/>
          <w:szCs w:val="20"/>
          <w:lang w:eastAsia="en-GB"/>
        </w:rPr>
        <w:t>(For reference: a recording of this meeting was made via Zoom)</w:t>
      </w:r>
    </w:p>
    <w:p w:rsidR="007C60A8" w:rsidRPr="00881DF6" w:rsidRDefault="007C60A8"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firstRow="1" w:lastRow="0" w:firstColumn="1" w:lastColumn="0" w:noHBand="0" w:noVBand="1"/>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C52" w:rsidRDefault="009E2C52" w:rsidP="00304CC9">
      <w:pPr>
        <w:spacing w:after="0" w:line="240" w:lineRule="auto"/>
      </w:pPr>
      <w:r>
        <w:separator/>
      </w:r>
    </w:p>
  </w:endnote>
  <w:endnote w:type="continuationSeparator" w:id="0">
    <w:p w:rsidR="009E2C52" w:rsidRDefault="009E2C52"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E3C37" w:rsidRDefault="007A69C9">
        <w:pPr>
          <w:pStyle w:val="Footer"/>
          <w:jc w:val="center"/>
        </w:pPr>
        <w:r>
          <w:fldChar w:fldCharType="begin"/>
        </w:r>
        <w:r>
          <w:instrText xml:space="preserve"> PAGE   \* MERGEFORMAT </w:instrText>
        </w:r>
        <w:r>
          <w:fldChar w:fldCharType="separate"/>
        </w:r>
        <w:r w:rsidR="00C71900">
          <w:rPr>
            <w:noProof/>
          </w:rPr>
          <w:t>5</w:t>
        </w:r>
        <w:r>
          <w:rPr>
            <w:noProof/>
          </w:rPr>
          <w:fldChar w:fldCharType="end"/>
        </w:r>
      </w:p>
    </w:sdtContent>
  </w:sdt>
  <w:p w:rsidR="007E3C37" w:rsidRDefault="007E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C52" w:rsidRDefault="009E2C52" w:rsidP="00304CC9">
      <w:pPr>
        <w:spacing w:after="0" w:line="240" w:lineRule="auto"/>
      </w:pPr>
      <w:r>
        <w:separator/>
      </w:r>
    </w:p>
  </w:footnote>
  <w:footnote w:type="continuationSeparator" w:id="0">
    <w:p w:rsidR="009E2C52" w:rsidRDefault="009E2C52"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6">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18"/>
  </w:num>
  <w:num w:numId="4">
    <w:abstractNumId w:val="8"/>
  </w:num>
  <w:num w:numId="5">
    <w:abstractNumId w:val="26"/>
  </w:num>
  <w:num w:numId="6">
    <w:abstractNumId w:val="16"/>
  </w:num>
  <w:num w:numId="7">
    <w:abstractNumId w:val="20"/>
  </w:num>
  <w:num w:numId="8">
    <w:abstractNumId w:val="23"/>
  </w:num>
  <w:num w:numId="9">
    <w:abstractNumId w:val="1"/>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0"/>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5"/>
  </w:num>
  <w:num w:numId="25">
    <w:abstractNumId w:val="17"/>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F9E"/>
    <w:rsid w:val="00002AAB"/>
    <w:rsid w:val="000031A3"/>
    <w:rsid w:val="00005AB7"/>
    <w:rsid w:val="00005EB8"/>
    <w:rsid w:val="00005FF8"/>
    <w:rsid w:val="00006542"/>
    <w:rsid w:val="00007B5C"/>
    <w:rsid w:val="00007F07"/>
    <w:rsid w:val="000103D9"/>
    <w:rsid w:val="00013A0B"/>
    <w:rsid w:val="000166C2"/>
    <w:rsid w:val="00016F98"/>
    <w:rsid w:val="000207B7"/>
    <w:rsid w:val="00021035"/>
    <w:rsid w:val="00023DAE"/>
    <w:rsid w:val="00024B60"/>
    <w:rsid w:val="00025303"/>
    <w:rsid w:val="00025348"/>
    <w:rsid w:val="00025361"/>
    <w:rsid w:val="000265F2"/>
    <w:rsid w:val="00027410"/>
    <w:rsid w:val="000309D7"/>
    <w:rsid w:val="00030AAF"/>
    <w:rsid w:val="000318AA"/>
    <w:rsid w:val="00034D5F"/>
    <w:rsid w:val="00035E08"/>
    <w:rsid w:val="00036171"/>
    <w:rsid w:val="000363A2"/>
    <w:rsid w:val="0004007A"/>
    <w:rsid w:val="00041414"/>
    <w:rsid w:val="00041950"/>
    <w:rsid w:val="000446C8"/>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5F9A"/>
    <w:rsid w:val="000866AB"/>
    <w:rsid w:val="0008715E"/>
    <w:rsid w:val="000871EA"/>
    <w:rsid w:val="000873F7"/>
    <w:rsid w:val="0008757F"/>
    <w:rsid w:val="000901F5"/>
    <w:rsid w:val="000912DE"/>
    <w:rsid w:val="00092A64"/>
    <w:rsid w:val="000948DB"/>
    <w:rsid w:val="000957B7"/>
    <w:rsid w:val="00097F23"/>
    <w:rsid w:val="00097F53"/>
    <w:rsid w:val="000A0266"/>
    <w:rsid w:val="000A0E7C"/>
    <w:rsid w:val="000A2C4A"/>
    <w:rsid w:val="000A306D"/>
    <w:rsid w:val="000A32A2"/>
    <w:rsid w:val="000A35EF"/>
    <w:rsid w:val="000A44C6"/>
    <w:rsid w:val="000A4924"/>
    <w:rsid w:val="000A5676"/>
    <w:rsid w:val="000A65A7"/>
    <w:rsid w:val="000A65D3"/>
    <w:rsid w:val="000A6992"/>
    <w:rsid w:val="000A7B5B"/>
    <w:rsid w:val="000B09B8"/>
    <w:rsid w:val="000B0FCA"/>
    <w:rsid w:val="000B1995"/>
    <w:rsid w:val="000B398B"/>
    <w:rsid w:val="000B5ACD"/>
    <w:rsid w:val="000B7B03"/>
    <w:rsid w:val="000C2182"/>
    <w:rsid w:val="000C363E"/>
    <w:rsid w:val="000C3882"/>
    <w:rsid w:val="000C3EC7"/>
    <w:rsid w:val="000C4C8B"/>
    <w:rsid w:val="000C5345"/>
    <w:rsid w:val="000C64B6"/>
    <w:rsid w:val="000C6C1D"/>
    <w:rsid w:val="000C7C45"/>
    <w:rsid w:val="000C7F82"/>
    <w:rsid w:val="000C7F9E"/>
    <w:rsid w:val="000D08D1"/>
    <w:rsid w:val="000D0F8A"/>
    <w:rsid w:val="000D12BD"/>
    <w:rsid w:val="000D1D8E"/>
    <w:rsid w:val="000D2C9B"/>
    <w:rsid w:val="000D46B4"/>
    <w:rsid w:val="000D72D7"/>
    <w:rsid w:val="000E1DFF"/>
    <w:rsid w:val="000E2D69"/>
    <w:rsid w:val="000E47AD"/>
    <w:rsid w:val="000E603B"/>
    <w:rsid w:val="000E615D"/>
    <w:rsid w:val="000F06A4"/>
    <w:rsid w:val="000F1366"/>
    <w:rsid w:val="000F4BCE"/>
    <w:rsid w:val="000F5CCE"/>
    <w:rsid w:val="000F66F6"/>
    <w:rsid w:val="000F69C6"/>
    <w:rsid w:val="001004CB"/>
    <w:rsid w:val="00100E52"/>
    <w:rsid w:val="001051EB"/>
    <w:rsid w:val="001068AB"/>
    <w:rsid w:val="00112ECF"/>
    <w:rsid w:val="00114E33"/>
    <w:rsid w:val="0011666E"/>
    <w:rsid w:val="001202E0"/>
    <w:rsid w:val="001211CD"/>
    <w:rsid w:val="001216C2"/>
    <w:rsid w:val="00124498"/>
    <w:rsid w:val="001246D7"/>
    <w:rsid w:val="00127D0B"/>
    <w:rsid w:val="00130C61"/>
    <w:rsid w:val="0013108F"/>
    <w:rsid w:val="00131D30"/>
    <w:rsid w:val="00132DD1"/>
    <w:rsid w:val="00133ABF"/>
    <w:rsid w:val="00134391"/>
    <w:rsid w:val="00136081"/>
    <w:rsid w:val="0014029A"/>
    <w:rsid w:val="00141C51"/>
    <w:rsid w:val="0014214B"/>
    <w:rsid w:val="00144358"/>
    <w:rsid w:val="001474A1"/>
    <w:rsid w:val="00150335"/>
    <w:rsid w:val="00151CBB"/>
    <w:rsid w:val="00151E14"/>
    <w:rsid w:val="00152819"/>
    <w:rsid w:val="0015411A"/>
    <w:rsid w:val="00154505"/>
    <w:rsid w:val="001548B3"/>
    <w:rsid w:val="001556A5"/>
    <w:rsid w:val="00155C1C"/>
    <w:rsid w:val="00156657"/>
    <w:rsid w:val="00156FA8"/>
    <w:rsid w:val="00157EFA"/>
    <w:rsid w:val="00162AAD"/>
    <w:rsid w:val="0016323A"/>
    <w:rsid w:val="0016731F"/>
    <w:rsid w:val="00174337"/>
    <w:rsid w:val="00177435"/>
    <w:rsid w:val="00177BEE"/>
    <w:rsid w:val="00180491"/>
    <w:rsid w:val="00182484"/>
    <w:rsid w:val="00183E32"/>
    <w:rsid w:val="001865E5"/>
    <w:rsid w:val="00190677"/>
    <w:rsid w:val="00190E83"/>
    <w:rsid w:val="00192D92"/>
    <w:rsid w:val="0019357D"/>
    <w:rsid w:val="00194C48"/>
    <w:rsid w:val="001957F9"/>
    <w:rsid w:val="001971A6"/>
    <w:rsid w:val="001A01EE"/>
    <w:rsid w:val="001A18E8"/>
    <w:rsid w:val="001A1C3B"/>
    <w:rsid w:val="001A1EF9"/>
    <w:rsid w:val="001A383F"/>
    <w:rsid w:val="001A50AC"/>
    <w:rsid w:val="001B04F6"/>
    <w:rsid w:val="001B0B97"/>
    <w:rsid w:val="001B0FC4"/>
    <w:rsid w:val="001B3772"/>
    <w:rsid w:val="001B4676"/>
    <w:rsid w:val="001B4CB4"/>
    <w:rsid w:val="001B4D5E"/>
    <w:rsid w:val="001B4F54"/>
    <w:rsid w:val="001B532A"/>
    <w:rsid w:val="001B7CD1"/>
    <w:rsid w:val="001C24F2"/>
    <w:rsid w:val="001C26F3"/>
    <w:rsid w:val="001C33B7"/>
    <w:rsid w:val="001C6C1A"/>
    <w:rsid w:val="001D0586"/>
    <w:rsid w:val="001D0DB9"/>
    <w:rsid w:val="001D0DBD"/>
    <w:rsid w:val="001D0E64"/>
    <w:rsid w:val="001D18EF"/>
    <w:rsid w:val="001D3259"/>
    <w:rsid w:val="001D47D7"/>
    <w:rsid w:val="001D48CC"/>
    <w:rsid w:val="001D4AEA"/>
    <w:rsid w:val="001D4DA8"/>
    <w:rsid w:val="001D4E21"/>
    <w:rsid w:val="001D5329"/>
    <w:rsid w:val="001D71B6"/>
    <w:rsid w:val="001E067C"/>
    <w:rsid w:val="001E412D"/>
    <w:rsid w:val="001E4EE3"/>
    <w:rsid w:val="001E58F1"/>
    <w:rsid w:val="001E63FA"/>
    <w:rsid w:val="001F2661"/>
    <w:rsid w:val="001F4BA9"/>
    <w:rsid w:val="001F5A23"/>
    <w:rsid w:val="001F6AE5"/>
    <w:rsid w:val="002010A5"/>
    <w:rsid w:val="002011DF"/>
    <w:rsid w:val="00202EB2"/>
    <w:rsid w:val="00203F3D"/>
    <w:rsid w:val="00204C21"/>
    <w:rsid w:val="00204C49"/>
    <w:rsid w:val="00206B1B"/>
    <w:rsid w:val="00210603"/>
    <w:rsid w:val="00213DFE"/>
    <w:rsid w:val="0021475B"/>
    <w:rsid w:val="00220900"/>
    <w:rsid w:val="00220BA1"/>
    <w:rsid w:val="00221E15"/>
    <w:rsid w:val="00222A0D"/>
    <w:rsid w:val="00222FE9"/>
    <w:rsid w:val="00223093"/>
    <w:rsid w:val="00226FCC"/>
    <w:rsid w:val="00227A03"/>
    <w:rsid w:val="002301E9"/>
    <w:rsid w:val="002304B8"/>
    <w:rsid w:val="00232E22"/>
    <w:rsid w:val="00236B7C"/>
    <w:rsid w:val="00236EDA"/>
    <w:rsid w:val="00240302"/>
    <w:rsid w:val="00241B67"/>
    <w:rsid w:val="00242EF8"/>
    <w:rsid w:val="00243971"/>
    <w:rsid w:val="00244E53"/>
    <w:rsid w:val="0024647E"/>
    <w:rsid w:val="00246B68"/>
    <w:rsid w:val="002473EF"/>
    <w:rsid w:val="00247BE9"/>
    <w:rsid w:val="00253542"/>
    <w:rsid w:val="00254D52"/>
    <w:rsid w:val="0025616C"/>
    <w:rsid w:val="00256B6D"/>
    <w:rsid w:val="00257B68"/>
    <w:rsid w:val="00260512"/>
    <w:rsid w:val="002609D2"/>
    <w:rsid w:val="00263B0F"/>
    <w:rsid w:val="00264C82"/>
    <w:rsid w:val="00264FB8"/>
    <w:rsid w:val="00265A8E"/>
    <w:rsid w:val="002664D5"/>
    <w:rsid w:val="0026755D"/>
    <w:rsid w:val="00267B2A"/>
    <w:rsid w:val="00272715"/>
    <w:rsid w:val="00272C4E"/>
    <w:rsid w:val="00273724"/>
    <w:rsid w:val="00273C23"/>
    <w:rsid w:val="00273D47"/>
    <w:rsid w:val="002744DB"/>
    <w:rsid w:val="00276220"/>
    <w:rsid w:val="0027749D"/>
    <w:rsid w:val="0028110E"/>
    <w:rsid w:val="0028180C"/>
    <w:rsid w:val="002821F4"/>
    <w:rsid w:val="00286302"/>
    <w:rsid w:val="002863AD"/>
    <w:rsid w:val="00287E20"/>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4696"/>
    <w:rsid w:val="002B60EF"/>
    <w:rsid w:val="002B6345"/>
    <w:rsid w:val="002B65B3"/>
    <w:rsid w:val="002B76B7"/>
    <w:rsid w:val="002C108F"/>
    <w:rsid w:val="002C2445"/>
    <w:rsid w:val="002C389A"/>
    <w:rsid w:val="002C5C62"/>
    <w:rsid w:val="002D0C25"/>
    <w:rsid w:val="002D26E4"/>
    <w:rsid w:val="002D2E41"/>
    <w:rsid w:val="002D391A"/>
    <w:rsid w:val="002D48E0"/>
    <w:rsid w:val="002D61A1"/>
    <w:rsid w:val="002D6A06"/>
    <w:rsid w:val="002E0590"/>
    <w:rsid w:val="002E0E87"/>
    <w:rsid w:val="002E339F"/>
    <w:rsid w:val="002E3855"/>
    <w:rsid w:val="002E3F07"/>
    <w:rsid w:val="002E4B94"/>
    <w:rsid w:val="002E6D62"/>
    <w:rsid w:val="002E7D0C"/>
    <w:rsid w:val="002F08BD"/>
    <w:rsid w:val="002F1251"/>
    <w:rsid w:val="002F37B3"/>
    <w:rsid w:val="002F3E5B"/>
    <w:rsid w:val="002F551F"/>
    <w:rsid w:val="002F75BB"/>
    <w:rsid w:val="003008A2"/>
    <w:rsid w:val="00300D9F"/>
    <w:rsid w:val="00301CEB"/>
    <w:rsid w:val="00304B61"/>
    <w:rsid w:val="00304CC9"/>
    <w:rsid w:val="00305926"/>
    <w:rsid w:val="00306161"/>
    <w:rsid w:val="00307948"/>
    <w:rsid w:val="00307CD8"/>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26829"/>
    <w:rsid w:val="00331A9B"/>
    <w:rsid w:val="00333CAD"/>
    <w:rsid w:val="00333F3E"/>
    <w:rsid w:val="003413F5"/>
    <w:rsid w:val="00341B1E"/>
    <w:rsid w:val="0034454B"/>
    <w:rsid w:val="00344842"/>
    <w:rsid w:val="00345A2F"/>
    <w:rsid w:val="00346139"/>
    <w:rsid w:val="0034639B"/>
    <w:rsid w:val="0034677B"/>
    <w:rsid w:val="003470AE"/>
    <w:rsid w:val="00347F30"/>
    <w:rsid w:val="00351FA6"/>
    <w:rsid w:val="003525DB"/>
    <w:rsid w:val="00353903"/>
    <w:rsid w:val="003560FB"/>
    <w:rsid w:val="00360512"/>
    <w:rsid w:val="00363137"/>
    <w:rsid w:val="003634D0"/>
    <w:rsid w:val="00363AEF"/>
    <w:rsid w:val="00364DCC"/>
    <w:rsid w:val="00366EB5"/>
    <w:rsid w:val="00367D69"/>
    <w:rsid w:val="00372320"/>
    <w:rsid w:val="003724C1"/>
    <w:rsid w:val="00373D23"/>
    <w:rsid w:val="00374472"/>
    <w:rsid w:val="00381E22"/>
    <w:rsid w:val="00383581"/>
    <w:rsid w:val="00383B5C"/>
    <w:rsid w:val="00383F81"/>
    <w:rsid w:val="003850C2"/>
    <w:rsid w:val="0038585F"/>
    <w:rsid w:val="00386AC0"/>
    <w:rsid w:val="003904B4"/>
    <w:rsid w:val="00392833"/>
    <w:rsid w:val="00393C16"/>
    <w:rsid w:val="00394705"/>
    <w:rsid w:val="00397471"/>
    <w:rsid w:val="003A0F1F"/>
    <w:rsid w:val="003A1D72"/>
    <w:rsid w:val="003A2157"/>
    <w:rsid w:val="003A3C3B"/>
    <w:rsid w:val="003B1534"/>
    <w:rsid w:val="003B322F"/>
    <w:rsid w:val="003B3657"/>
    <w:rsid w:val="003B6426"/>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E0BCF"/>
    <w:rsid w:val="003E15CB"/>
    <w:rsid w:val="003E23A5"/>
    <w:rsid w:val="003E491B"/>
    <w:rsid w:val="003E4AB9"/>
    <w:rsid w:val="003E4D12"/>
    <w:rsid w:val="003F02A4"/>
    <w:rsid w:val="003F0C6A"/>
    <w:rsid w:val="003F2A86"/>
    <w:rsid w:val="003F3F0F"/>
    <w:rsid w:val="003F4352"/>
    <w:rsid w:val="003F554F"/>
    <w:rsid w:val="003F62B9"/>
    <w:rsid w:val="003F6B1A"/>
    <w:rsid w:val="00400089"/>
    <w:rsid w:val="00400117"/>
    <w:rsid w:val="00400915"/>
    <w:rsid w:val="00400E54"/>
    <w:rsid w:val="0040150B"/>
    <w:rsid w:val="00401CD5"/>
    <w:rsid w:val="00403553"/>
    <w:rsid w:val="004039A8"/>
    <w:rsid w:val="00403CD9"/>
    <w:rsid w:val="00405264"/>
    <w:rsid w:val="00406171"/>
    <w:rsid w:val="00406393"/>
    <w:rsid w:val="004078E0"/>
    <w:rsid w:val="0041135C"/>
    <w:rsid w:val="004125AF"/>
    <w:rsid w:val="00415994"/>
    <w:rsid w:val="00415EA4"/>
    <w:rsid w:val="00417180"/>
    <w:rsid w:val="00420A19"/>
    <w:rsid w:val="0042216D"/>
    <w:rsid w:val="004228AE"/>
    <w:rsid w:val="00423046"/>
    <w:rsid w:val="0042684F"/>
    <w:rsid w:val="004273E9"/>
    <w:rsid w:val="0042740E"/>
    <w:rsid w:val="00427C34"/>
    <w:rsid w:val="004311D2"/>
    <w:rsid w:val="004312DE"/>
    <w:rsid w:val="00432D00"/>
    <w:rsid w:val="0043309F"/>
    <w:rsid w:val="0043435C"/>
    <w:rsid w:val="00436DF0"/>
    <w:rsid w:val="00436ECE"/>
    <w:rsid w:val="00441034"/>
    <w:rsid w:val="0044173F"/>
    <w:rsid w:val="00442469"/>
    <w:rsid w:val="00443406"/>
    <w:rsid w:val="004458CF"/>
    <w:rsid w:val="00447D53"/>
    <w:rsid w:val="00447F6F"/>
    <w:rsid w:val="00451E79"/>
    <w:rsid w:val="00452B12"/>
    <w:rsid w:val="004548A3"/>
    <w:rsid w:val="004552D1"/>
    <w:rsid w:val="0045724D"/>
    <w:rsid w:val="0046179E"/>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964"/>
    <w:rsid w:val="00483F9E"/>
    <w:rsid w:val="00484993"/>
    <w:rsid w:val="00484DDA"/>
    <w:rsid w:val="00485164"/>
    <w:rsid w:val="004859F1"/>
    <w:rsid w:val="004874E8"/>
    <w:rsid w:val="00490586"/>
    <w:rsid w:val="00491225"/>
    <w:rsid w:val="00495AA2"/>
    <w:rsid w:val="004962E9"/>
    <w:rsid w:val="004970B5"/>
    <w:rsid w:val="004970F7"/>
    <w:rsid w:val="0049722A"/>
    <w:rsid w:val="004973EF"/>
    <w:rsid w:val="004A2740"/>
    <w:rsid w:val="004A34B9"/>
    <w:rsid w:val="004A4D29"/>
    <w:rsid w:val="004A4F54"/>
    <w:rsid w:val="004A5F02"/>
    <w:rsid w:val="004A6C19"/>
    <w:rsid w:val="004A73FE"/>
    <w:rsid w:val="004B1DCF"/>
    <w:rsid w:val="004B5552"/>
    <w:rsid w:val="004C0310"/>
    <w:rsid w:val="004C145B"/>
    <w:rsid w:val="004C23D9"/>
    <w:rsid w:val="004C3313"/>
    <w:rsid w:val="004C3719"/>
    <w:rsid w:val="004C3ADD"/>
    <w:rsid w:val="004C3DD3"/>
    <w:rsid w:val="004C458E"/>
    <w:rsid w:val="004C5519"/>
    <w:rsid w:val="004C6140"/>
    <w:rsid w:val="004C7105"/>
    <w:rsid w:val="004C7F0F"/>
    <w:rsid w:val="004D1B45"/>
    <w:rsid w:val="004D213E"/>
    <w:rsid w:val="004D29B6"/>
    <w:rsid w:val="004D4F2F"/>
    <w:rsid w:val="004D5EE6"/>
    <w:rsid w:val="004D65DF"/>
    <w:rsid w:val="004D66F0"/>
    <w:rsid w:val="004D6F21"/>
    <w:rsid w:val="004E028E"/>
    <w:rsid w:val="004E19D1"/>
    <w:rsid w:val="004E1C1D"/>
    <w:rsid w:val="004E30E9"/>
    <w:rsid w:val="004E58B3"/>
    <w:rsid w:val="004E5E90"/>
    <w:rsid w:val="004E6445"/>
    <w:rsid w:val="004E7214"/>
    <w:rsid w:val="004F1747"/>
    <w:rsid w:val="004F249B"/>
    <w:rsid w:val="004F26F3"/>
    <w:rsid w:val="004F33DF"/>
    <w:rsid w:val="004F4157"/>
    <w:rsid w:val="004F4978"/>
    <w:rsid w:val="004F4AD1"/>
    <w:rsid w:val="004F59AA"/>
    <w:rsid w:val="004F5EBB"/>
    <w:rsid w:val="004F661F"/>
    <w:rsid w:val="004F7B41"/>
    <w:rsid w:val="0050092F"/>
    <w:rsid w:val="00501BBF"/>
    <w:rsid w:val="00502C86"/>
    <w:rsid w:val="00504175"/>
    <w:rsid w:val="005064B8"/>
    <w:rsid w:val="00506E7C"/>
    <w:rsid w:val="00506EAF"/>
    <w:rsid w:val="00507823"/>
    <w:rsid w:val="00507B5C"/>
    <w:rsid w:val="0051216C"/>
    <w:rsid w:val="0051261A"/>
    <w:rsid w:val="00512F99"/>
    <w:rsid w:val="0051353F"/>
    <w:rsid w:val="00513F69"/>
    <w:rsid w:val="00514E75"/>
    <w:rsid w:val="005161E5"/>
    <w:rsid w:val="005167E2"/>
    <w:rsid w:val="00516888"/>
    <w:rsid w:val="005174A3"/>
    <w:rsid w:val="00517BF3"/>
    <w:rsid w:val="00517D88"/>
    <w:rsid w:val="00520656"/>
    <w:rsid w:val="00521460"/>
    <w:rsid w:val="005219E4"/>
    <w:rsid w:val="00521C3A"/>
    <w:rsid w:val="00521C85"/>
    <w:rsid w:val="00523FF1"/>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6982"/>
    <w:rsid w:val="005470EB"/>
    <w:rsid w:val="0054715D"/>
    <w:rsid w:val="00547838"/>
    <w:rsid w:val="00547F67"/>
    <w:rsid w:val="00550D35"/>
    <w:rsid w:val="0055181E"/>
    <w:rsid w:val="0055329B"/>
    <w:rsid w:val="00553FBC"/>
    <w:rsid w:val="00555E4E"/>
    <w:rsid w:val="00557AEA"/>
    <w:rsid w:val="00557D26"/>
    <w:rsid w:val="0056256F"/>
    <w:rsid w:val="0056319C"/>
    <w:rsid w:val="00563393"/>
    <w:rsid w:val="00564CEA"/>
    <w:rsid w:val="005665C5"/>
    <w:rsid w:val="005666B3"/>
    <w:rsid w:val="00572CD4"/>
    <w:rsid w:val="005735E9"/>
    <w:rsid w:val="00573613"/>
    <w:rsid w:val="005758DD"/>
    <w:rsid w:val="00576426"/>
    <w:rsid w:val="005809D8"/>
    <w:rsid w:val="00581E4B"/>
    <w:rsid w:val="00582A3C"/>
    <w:rsid w:val="0058301E"/>
    <w:rsid w:val="0058348C"/>
    <w:rsid w:val="00584462"/>
    <w:rsid w:val="00584AED"/>
    <w:rsid w:val="00584D0B"/>
    <w:rsid w:val="00585653"/>
    <w:rsid w:val="00585B0A"/>
    <w:rsid w:val="005903A3"/>
    <w:rsid w:val="0059352B"/>
    <w:rsid w:val="00594D65"/>
    <w:rsid w:val="00594FCD"/>
    <w:rsid w:val="00596493"/>
    <w:rsid w:val="005971D2"/>
    <w:rsid w:val="005A0EF0"/>
    <w:rsid w:val="005A1B3B"/>
    <w:rsid w:val="005A3D75"/>
    <w:rsid w:val="005A4289"/>
    <w:rsid w:val="005A5469"/>
    <w:rsid w:val="005A7281"/>
    <w:rsid w:val="005B1049"/>
    <w:rsid w:val="005B28F3"/>
    <w:rsid w:val="005B2EDE"/>
    <w:rsid w:val="005B5BA4"/>
    <w:rsid w:val="005B709A"/>
    <w:rsid w:val="005B7991"/>
    <w:rsid w:val="005C2965"/>
    <w:rsid w:val="005C3D3D"/>
    <w:rsid w:val="005C465D"/>
    <w:rsid w:val="005C7067"/>
    <w:rsid w:val="005D05F5"/>
    <w:rsid w:val="005D184B"/>
    <w:rsid w:val="005D2E5E"/>
    <w:rsid w:val="005D37FB"/>
    <w:rsid w:val="005D74AB"/>
    <w:rsid w:val="005D7DBB"/>
    <w:rsid w:val="005E121E"/>
    <w:rsid w:val="005E34B1"/>
    <w:rsid w:val="005E538E"/>
    <w:rsid w:val="005E6AA5"/>
    <w:rsid w:val="005F0607"/>
    <w:rsid w:val="005F1690"/>
    <w:rsid w:val="005F2D81"/>
    <w:rsid w:val="005F4C86"/>
    <w:rsid w:val="005F4D56"/>
    <w:rsid w:val="005F5C93"/>
    <w:rsid w:val="005F6E86"/>
    <w:rsid w:val="005F744A"/>
    <w:rsid w:val="005F7C62"/>
    <w:rsid w:val="006006BE"/>
    <w:rsid w:val="00600FCE"/>
    <w:rsid w:val="00603677"/>
    <w:rsid w:val="006037C8"/>
    <w:rsid w:val="00605E12"/>
    <w:rsid w:val="00606620"/>
    <w:rsid w:val="006107AE"/>
    <w:rsid w:val="00610989"/>
    <w:rsid w:val="0061247F"/>
    <w:rsid w:val="00612E58"/>
    <w:rsid w:val="006131E3"/>
    <w:rsid w:val="006135BF"/>
    <w:rsid w:val="00613C6E"/>
    <w:rsid w:val="00613EA1"/>
    <w:rsid w:val="0061402D"/>
    <w:rsid w:val="00621F9C"/>
    <w:rsid w:val="00623EDF"/>
    <w:rsid w:val="006259AD"/>
    <w:rsid w:val="006270C1"/>
    <w:rsid w:val="006271D5"/>
    <w:rsid w:val="00627B59"/>
    <w:rsid w:val="006301B1"/>
    <w:rsid w:val="00630805"/>
    <w:rsid w:val="00630A37"/>
    <w:rsid w:val="00630D1B"/>
    <w:rsid w:val="0063143A"/>
    <w:rsid w:val="00631CFC"/>
    <w:rsid w:val="006320C1"/>
    <w:rsid w:val="00633939"/>
    <w:rsid w:val="00636B15"/>
    <w:rsid w:val="00637895"/>
    <w:rsid w:val="00637F87"/>
    <w:rsid w:val="006402A4"/>
    <w:rsid w:val="00641050"/>
    <w:rsid w:val="00644CD7"/>
    <w:rsid w:val="006457D9"/>
    <w:rsid w:val="00645F8A"/>
    <w:rsid w:val="006465DE"/>
    <w:rsid w:val="006471FC"/>
    <w:rsid w:val="006537A9"/>
    <w:rsid w:val="006556E5"/>
    <w:rsid w:val="00655A0A"/>
    <w:rsid w:val="00655DC8"/>
    <w:rsid w:val="00656AEA"/>
    <w:rsid w:val="006579AD"/>
    <w:rsid w:val="00660D33"/>
    <w:rsid w:val="00660FFF"/>
    <w:rsid w:val="006623E1"/>
    <w:rsid w:val="00662EDE"/>
    <w:rsid w:val="006659E3"/>
    <w:rsid w:val="00667F72"/>
    <w:rsid w:val="006700AA"/>
    <w:rsid w:val="00671505"/>
    <w:rsid w:val="006758AE"/>
    <w:rsid w:val="006758E7"/>
    <w:rsid w:val="00675EC6"/>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7512"/>
    <w:rsid w:val="006978E1"/>
    <w:rsid w:val="006A168E"/>
    <w:rsid w:val="006A16DE"/>
    <w:rsid w:val="006A175A"/>
    <w:rsid w:val="006A1C80"/>
    <w:rsid w:val="006A2F8F"/>
    <w:rsid w:val="006A3681"/>
    <w:rsid w:val="006A39BD"/>
    <w:rsid w:val="006A3EF5"/>
    <w:rsid w:val="006A587C"/>
    <w:rsid w:val="006A5BE7"/>
    <w:rsid w:val="006A65F1"/>
    <w:rsid w:val="006A6EDE"/>
    <w:rsid w:val="006A75F0"/>
    <w:rsid w:val="006B06D5"/>
    <w:rsid w:val="006B0F63"/>
    <w:rsid w:val="006B11A5"/>
    <w:rsid w:val="006B236E"/>
    <w:rsid w:val="006B258D"/>
    <w:rsid w:val="006B3C06"/>
    <w:rsid w:val="006B4AE6"/>
    <w:rsid w:val="006B5316"/>
    <w:rsid w:val="006B7758"/>
    <w:rsid w:val="006C07FE"/>
    <w:rsid w:val="006C0D2A"/>
    <w:rsid w:val="006C15BF"/>
    <w:rsid w:val="006C3273"/>
    <w:rsid w:val="006C3A14"/>
    <w:rsid w:val="006C41F4"/>
    <w:rsid w:val="006C5304"/>
    <w:rsid w:val="006C5F2A"/>
    <w:rsid w:val="006D0ADB"/>
    <w:rsid w:val="006D20DA"/>
    <w:rsid w:val="006D2EAF"/>
    <w:rsid w:val="006D3884"/>
    <w:rsid w:val="006D4CAA"/>
    <w:rsid w:val="006D51A0"/>
    <w:rsid w:val="006D571C"/>
    <w:rsid w:val="006D717F"/>
    <w:rsid w:val="006E025F"/>
    <w:rsid w:val="006E0779"/>
    <w:rsid w:val="006E2E43"/>
    <w:rsid w:val="006E348D"/>
    <w:rsid w:val="006E6F71"/>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5088"/>
    <w:rsid w:val="007150D1"/>
    <w:rsid w:val="00717DBD"/>
    <w:rsid w:val="0072175F"/>
    <w:rsid w:val="00724214"/>
    <w:rsid w:val="0072421B"/>
    <w:rsid w:val="00725356"/>
    <w:rsid w:val="00726931"/>
    <w:rsid w:val="00726A6C"/>
    <w:rsid w:val="00727303"/>
    <w:rsid w:val="0072774D"/>
    <w:rsid w:val="0073020F"/>
    <w:rsid w:val="00731285"/>
    <w:rsid w:val="00731D71"/>
    <w:rsid w:val="00732551"/>
    <w:rsid w:val="00733C02"/>
    <w:rsid w:val="00736218"/>
    <w:rsid w:val="0073707E"/>
    <w:rsid w:val="00740073"/>
    <w:rsid w:val="0074065F"/>
    <w:rsid w:val="00740CB7"/>
    <w:rsid w:val="0074455C"/>
    <w:rsid w:val="007445CC"/>
    <w:rsid w:val="007465D4"/>
    <w:rsid w:val="00746EA0"/>
    <w:rsid w:val="00747B9C"/>
    <w:rsid w:val="007516D8"/>
    <w:rsid w:val="007520E6"/>
    <w:rsid w:val="00752ADB"/>
    <w:rsid w:val="00752AEC"/>
    <w:rsid w:val="007538F5"/>
    <w:rsid w:val="00753927"/>
    <w:rsid w:val="007570F5"/>
    <w:rsid w:val="007576FA"/>
    <w:rsid w:val="00757745"/>
    <w:rsid w:val="00760C4F"/>
    <w:rsid w:val="007625F7"/>
    <w:rsid w:val="00762BAE"/>
    <w:rsid w:val="0076332C"/>
    <w:rsid w:val="0076355D"/>
    <w:rsid w:val="0076522B"/>
    <w:rsid w:val="007664EF"/>
    <w:rsid w:val="00766D0F"/>
    <w:rsid w:val="00766E18"/>
    <w:rsid w:val="00767359"/>
    <w:rsid w:val="00771435"/>
    <w:rsid w:val="00772DBA"/>
    <w:rsid w:val="007736E4"/>
    <w:rsid w:val="00775118"/>
    <w:rsid w:val="00780952"/>
    <w:rsid w:val="007810A0"/>
    <w:rsid w:val="00781EFB"/>
    <w:rsid w:val="0078253C"/>
    <w:rsid w:val="00782D31"/>
    <w:rsid w:val="00784DF8"/>
    <w:rsid w:val="0078678A"/>
    <w:rsid w:val="00786F20"/>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9C9"/>
    <w:rsid w:val="007A6C5A"/>
    <w:rsid w:val="007B2796"/>
    <w:rsid w:val="007B35C7"/>
    <w:rsid w:val="007B3E33"/>
    <w:rsid w:val="007B42FC"/>
    <w:rsid w:val="007B45D5"/>
    <w:rsid w:val="007B6E9D"/>
    <w:rsid w:val="007B7ED2"/>
    <w:rsid w:val="007C4A5A"/>
    <w:rsid w:val="007C4D77"/>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836"/>
    <w:rsid w:val="007E085C"/>
    <w:rsid w:val="007E0D1A"/>
    <w:rsid w:val="007E1E38"/>
    <w:rsid w:val="007E273F"/>
    <w:rsid w:val="007E3B1E"/>
    <w:rsid w:val="007E3C37"/>
    <w:rsid w:val="007E453F"/>
    <w:rsid w:val="007E6C95"/>
    <w:rsid w:val="007F0073"/>
    <w:rsid w:val="007F0835"/>
    <w:rsid w:val="007F1870"/>
    <w:rsid w:val="007F18B9"/>
    <w:rsid w:val="007F251D"/>
    <w:rsid w:val="007F2F3D"/>
    <w:rsid w:val="007F31C4"/>
    <w:rsid w:val="007F5157"/>
    <w:rsid w:val="007F666D"/>
    <w:rsid w:val="007F707A"/>
    <w:rsid w:val="007F7118"/>
    <w:rsid w:val="007F716F"/>
    <w:rsid w:val="0080109D"/>
    <w:rsid w:val="0080164F"/>
    <w:rsid w:val="00801886"/>
    <w:rsid w:val="00803116"/>
    <w:rsid w:val="00804815"/>
    <w:rsid w:val="00804A6E"/>
    <w:rsid w:val="0080534B"/>
    <w:rsid w:val="008053C3"/>
    <w:rsid w:val="00805668"/>
    <w:rsid w:val="0080661A"/>
    <w:rsid w:val="0081070A"/>
    <w:rsid w:val="00813ED9"/>
    <w:rsid w:val="008152F9"/>
    <w:rsid w:val="008161C9"/>
    <w:rsid w:val="00817E05"/>
    <w:rsid w:val="0082195C"/>
    <w:rsid w:val="0082282C"/>
    <w:rsid w:val="008257EF"/>
    <w:rsid w:val="00826B1E"/>
    <w:rsid w:val="00832176"/>
    <w:rsid w:val="0083319E"/>
    <w:rsid w:val="0083357A"/>
    <w:rsid w:val="00833FD0"/>
    <w:rsid w:val="00834996"/>
    <w:rsid w:val="00836C63"/>
    <w:rsid w:val="0083794B"/>
    <w:rsid w:val="00841187"/>
    <w:rsid w:val="008412BF"/>
    <w:rsid w:val="00841A9D"/>
    <w:rsid w:val="00841B6D"/>
    <w:rsid w:val="008425BF"/>
    <w:rsid w:val="00843EC2"/>
    <w:rsid w:val="00845295"/>
    <w:rsid w:val="00846942"/>
    <w:rsid w:val="00851790"/>
    <w:rsid w:val="00851C05"/>
    <w:rsid w:val="00851D79"/>
    <w:rsid w:val="00851F9F"/>
    <w:rsid w:val="008521C8"/>
    <w:rsid w:val="00852A40"/>
    <w:rsid w:val="00853AD7"/>
    <w:rsid w:val="00855A9C"/>
    <w:rsid w:val="00856317"/>
    <w:rsid w:val="0085758D"/>
    <w:rsid w:val="00860279"/>
    <w:rsid w:val="0086164D"/>
    <w:rsid w:val="008623DF"/>
    <w:rsid w:val="00862463"/>
    <w:rsid w:val="00864794"/>
    <w:rsid w:val="008663A1"/>
    <w:rsid w:val="008670B5"/>
    <w:rsid w:val="008675FF"/>
    <w:rsid w:val="00867CE8"/>
    <w:rsid w:val="008711F8"/>
    <w:rsid w:val="00871CDC"/>
    <w:rsid w:val="008731D5"/>
    <w:rsid w:val="00873F03"/>
    <w:rsid w:val="008757E7"/>
    <w:rsid w:val="00875D49"/>
    <w:rsid w:val="0087644E"/>
    <w:rsid w:val="00876884"/>
    <w:rsid w:val="00877133"/>
    <w:rsid w:val="00877239"/>
    <w:rsid w:val="00881120"/>
    <w:rsid w:val="0088118F"/>
    <w:rsid w:val="00881570"/>
    <w:rsid w:val="0088193E"/>
    <w:rsid w:val="00881DF6"/>
    <w:rsid w:val="00884FD6"/>
    <w:rsid w:val="00885A50"/>
    <w:rsid w:val="008862BF"/>
    <w:rsid w:val="00886A25"/>
    <w:rsid w:val="008913DB"/>
    <w:rsid w:val="00891DAE"/>
    <w:rsid w:val="00892468"/>
    <w:rsid w:val="00892F0C"/>
    <w:rsid w:val="00893D90"/>
    <w:rsid w:val="00893DD1"/>
    <w:rsid w:val="0089433F"/>
    <w:rsid w:val="0089498C"/>
    <w:rsid w:val="008955D3"/>
    <w:rsid w:val="00897457"/>
    <w:rsid w:val="008974D2"/>
    <w:rsid w:val="00897DA5"/>
    <w:rsid w:val="008A212F"/>
    <w:rsid w:val="008A37C6"/>
    <w:rsid w:val="008A39E1"/>
    <w:rsid w:val="008A41EC"/>
    <w:rsid w:val="008A42B6"/>
    <w:rsid w:val="008A51BF"/>
    <w:rsid w:val="008A58FE"/>
    <w:rsid w:val="008A729B"/>
    <w:rsid w:val="008B04C4"/>
    <w:rsid w:val="008B1B19"/>
    <w:rsid w:val="008B3550"/>
    <w:rsid w:val="008B55FB"/>
    <w:rsid w:val="008B5A5D"/>
    <w:rsid w:val="008B74D0"/>
    <w:rsid w:val="008C0D8F"/>
    <w:rsid w:val="008C29E3"/>
    <w:rsid w:val="008C4CAB"/>
    <w:rsid w:val="008C53D5"/>
    <w:rsid w:val="008C574E"/>
    <w:rsid w:val="008C5C69"/>
    <w:rsid w:val="008C6CFF"/>
    <w:rsid w:val="008C7170"/>
    <w:rsid w:val="008C79CF"/>
    <w:rsid w:val="008D06C6"/>
    <w:rsid w:val="008D2A68"/>
    <w:rsid w:val="008D37E0"/>
    <w:rsid w:val="008D47EE"/>
    <w:rsid w:val="008D599A"/>
    <w:rsid w:val="008D77F2"/>
    <w:rsid w:val="008D79C8"/>
    <w:rsid w:val="008E15B6"/>
    <w:rsid w:val="008E1703"/>
    <w:rsid w:val="008E488F"/>
    <w:rsid w:val="008E7948"/>
    <w:rsid w:val="008F0757"/>
    <w:rsid w:val="008F1054"/>
    <w:rsid w:val="008F10B5"/>
    <w:rsid w:val="008F1E7D"/>
    <w:rsid w:val="008F2783"/>
    <w:rsid w:val="008F42E2"/>
    <w:rsid w:val="008F7B61"/>
    <w:rsid w:val="008F7B8D"/>
    <w:rsid w:val="009001A5"/>
    <w:rsid w:val="00900FE2"/>
    <w:rsid w:val="00901C0E"/>
    <w:rsid w:val="009030A8"/>
    <w:rsid w:val="00903630"/>
    <w:rsid w:val="009036B6"/>
    <w:rsid w:val="00904BA5"/>
    <w:rsid w:val="00904D51"/>
    <w:rsid w:val="00905D4C"/>
    <w:rsid w:val="0090611C"/>
    <w:rsid w:val="00906A87"/>
    <w:rsid w:val="0090736C"/>
    <w:rsid w:val="00910A01"/>
    <w:rsid w:val="00911101"/>
    <w:rsid w:val="009121CD"/>
    <w:rsid w:val="009124F5"/>
    <w:rsid w:val="009134EA"/>
    <w:rsid w:val="00914779"/>
    <w:rsid w:val="009149F5"/>
    <w:rsid w:val="0091672F"/>
    <w:rsid w:val="00916CDC"/>
    <w:rsid w:val="00917B23"/>
    <w:rsid w:val="00917DA5"/>
    <w:rsid w:val="0092136D"/>
    <w:rsid w:val="009213D9"/>
    <w:rsid w:val="00921A99"/>
    <w:rsid w:val="00923088"/>
    <w:rsid w:val="00923A61"/>
    <w:rsid w:val="00924F70"/>
    <w:rsid w:val="00926242"/>
    <w:rsid w:val="009270F5"/>
    <w:rsid w:val="00927C78"/>
    <w:rsid w:val="0093176E"/>
    <w:rsid w:val="0093276F"/>
    <w:rsid w:val="00932F3F"/>
    <w:rsid w:val="00933C99"/>
    <w:rsid w:val="00933F35"/>
    <w:rsid w:val="009343C9"/>
    <w:rsid w:val="0093536F"/>
    <w:rsid w:val="00935751"/>
    <w:rsid w:val="00936028"/>
    <w:rsid w:val="00937988"/>
    <w:rsid w:val="009405B9"/>
    <w:rsid w:val="00941191"/>
    <w:rsid w:val="00941DE5"/>
    <w:rsid w:val="00942387"/>
    <w:rsid w:val="00942BF9"/>
    <w:rsid w:val="00946047"/>
    <w:rsid w:val="00946D2D"/>
    <w:rsid w:val="00947F1D"/>
    <w:rsid w:val="00947F6A"/>
    <w:rsid w:val="0095187E"/>
    <w:rsid w:val="00952D26"/>
    <w:rsid w:val="00953202"/>
    <w:rsid w:val="00953495"/>
    <w:rsid w:val="00953A36"/>
    <w:rsid w:val="0095490B"/>
    <w:rsid w:val="0095593F"/>
    <w:rsid w:val="00956266"/>
    <w:rsid w:val="00956C48"/>
    <w:rsid w:val="00956E5A"/>
    <w:rsid w:val="00956F13"/>
    <w:rsid w:val="0095771B"/>
    <w:rsid w:val="00962073"/>
    <w:rsid w:val="00962283"/>
    <w:rsid w:val="00962FFE"/>
    <w:rsid w:val="00963F82"/>
    <w:rsid w:val="0097211F"/>
    <w:rsid w:val="00974BA7"/>
    <w:rsid w:val="00980019"/>
    <w:rsid w:val="00980F5F"/>
    <w:rsid w:val="00982719"/>
    <w:rsid w:val="00984A4F"/>
    <w:rsid w:val="00984ABB"/>
    <w:rsid w:val="00990D98"/>
    <w:rsid w:val="00990DA6"/>
    <w:rsid w:val="009916CD"/>
    <w:rsid w:val="00991B95"/>
    <w:rsid w:val="00992616"/>
    <w:rsid w:val="00992702"/>
    <w:rsid w:val="009935A6"/>
    <w:rsid w:val="0099390E"/>
    <w:rsid w:val="00993BF0"/>
    <w:rsid w:val="0099491E"/>
    <w:rsid w:val="00995425"/>
    <w:rsid w:val="009957B9"/>
    <w:rsid w:val="00995A72"/>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F8B"/>
    <w:rsid w:val="009D0567"/>
    <w:rsid w:val="009D086A"/>
    <w:rsid w:val="009D0C1B"/>
    <w:rsid w:val="009D0D54"/>
    <w:rsid w:val="009D2138"/>
    <w:rsid w:val="009D30B1"/>
    <w:rsid w:val="009D3253"/>
    <w:rsid w:val="009D329C"/>
    <w:rsid w:val="009D388B"/>
    <w:rsid w:val="009D531B"/>
    <w:rsid w:val="009D73B4"/>
    <w:rsid w:val="009E0112"/>
    <w:rsid w:val="009E2C52"/>
    <w:rsid w:val="009E3D8C"/>
    <w:rsid w:val="009E548D"/>
    <w:rsid w:val="009E6C7E"/>
    <w:rsid w:val="009E7BC0"/>
    <w:rsid w:val="009E7DBD"/>
    <w:rsid w:val="009E7EC2"/>
    <w:rsid w:val="009F10C8"/>
    <w:rsid w:val="009F1DAB"/>
    <w:rsid w:val="009F3231"/>
    <w:rsid w:val="009F4388"/>
    <w:rsid w:val="00A00E3F"/>
    <w:rsid w:val="00A0146D"/>
    <w:rsid w:val="00A0353A"/>
    <w:rsid w:val="00A0472E"/>
    <w:rsid w:val="00A063A2"/>
    <w:rsid w:val="00A06CB9"/>
    <w:rsid w:val="00A10E24"/>
    <w:rsid w:val="00A120F1"/>
    <w:rsid w:val="00A12583"/>
    <w:rsid w:val="00A136CA"/>
    <w:rsid w:val="00A14659"/>
    <w:rsid w:val="00A14B19"/>
    <w:rsid w:val="00A14CDD"/>
    <w:rsid w:val="00A14CDF"/>
    <w:rsid w:val="00A15AAA"/>
    <w:rsid w:val="00A16D9A"/>
    <w:rsid w:val="00A17216"/>
    <w:rsid w:val="00A21E5E"/>
    <w:rsid w:val="00A22506"/>
    <w:rsid w:val="00A22B5D"/>
    <w:rsid w:val="00A22CC2"/>
    <w:rsid w:val="00A23C6C"/>
    <w:rsid w:val="00A26696"/>
    <w:rsid w:val="00A27E43"/>
    <w:rsid w:val="00A30CD7"/>
    <w:rsid w:val="00A32914"/>
    <w:rsid w:val="00A34D67"/>
    <w:rsid w:val="00A35BE2"/>
    <w:rsid w:val="00A3612C"/>
    <w:rsid w:val="00A3665B"/>
    <w:rsid w:val="00A377C8"/>
    <w:rsid w:val="00A37B8E"/>
    <w:rsid w:val="00A417B2"/>
    <w:rsid w:val="00A41859"/>
    <w:rsid w:val="00A44831"/>
    <w:rsid w:val="00A4555C"/>
    <w:rsid w:val="00A456E2"/>
    <w:rsid w:val="00A45EAF"/>
    <w:rsid w:val="00A517C8"/>
    <w:rsid w:val="00A52A1A"/>
    <w:rsid w:val="00A536DE"/>
    <w:rsid w:val="00A5557B"/>
    <w:rsid w:val="00A564A0"/>
    <w:rsid w:val="00A56851"/>
    <w:rsid w:val="00A570C7"/>
    <w:rsid w:val="00A57D8B"/>
    <w:rsid w:val="00A57EC6"/>
    <w:rsid w:val="00A60E03"/>
    <w:rsid w:val="00A614E6"/>
    <w:rsid w:val="00A62954"/>
    <w:rsid w:val="00A62D73"/>
    <w:rsid w:val="00A62E01"/>
    <w:rsid w:val="00A63824"/>
    <w:rsid w:val="00A63BCF"/>
    <w:rsid w:val="00A64982"/>
    <w:rsid w:val="00A653B6"/>
    <w:rsid w:val="00A653DB"/>
    <w:rsid w:val="00A655CF"/>
    <w:rsid w:val="00A7115C"/>
    <w:rsid w:val="00A715B6"/>
    <w:rsid w:val="00A71A92"/>
    <w:rsid w:val="00A72DDF"/>
    <w:rsid w:val="00A731FF"/>
    <w:rsid w:val="00A73713"/>
    <w:rsid w:val="00A73F8A"/>
    <w:rsid w:val="00A7408D"/>
    <w:rsid w:val="00A74404"/>
    <w:rsid w:val="00A74508"/>
    <w:rsid w:val="00A76F0C"/>
    <w:rsid w:val="00A77318"/>
    <w:rsid w:val="00A8026C"/>
    <w:rsid w:val="00A81B24"/>
    <w:rsid w:val="00A82396"/>
    <w:rsid w:val="00A83D38"/>
    <w:rsid w:val="00A8413D"/>
    <w:rsid w:val="00A84248"/>
    <w:rsid w:val="00A86533"/>
    <w:rsid w:val="00A86667"/>
    <w:rsid w:val="00A873EE"/>
    <w:rsid w:val="00A87D63"/>
    <w:rsid w:val="00A90E8B"/>
    <w:rsid w:val="00A9196B"/>
    <w:rsid w:val="00A9315B"/>
    <w:rsid w:val="00A93204"/>
    <w:rsid w:val="00A942A1"/>
    <w:rsid w:val="00A94B19"/>
    <w:rsid w:val="00A94BBC"/>
    <w:rsid w:val="00A9512A"/>
    <w:rsid w:val="00A9650E"/>
    <w:rsid w:val="00A9687F"/>
    <w:rsid w:val="00AA1CE6"/>
    <w:rsid w:val="00AA2F38"/>
    <w:rsid w:val="00AA74F9"/>
    <w:rsid w:val="00AA7E6E"/>
    <w:rsid w:val="00AB178A"/>
    <w:rsid w:val="00AB1C41"/>
    <w:rsid w:val="00AB5346"/>
    <w:rsid w:val="00AB5452"/>
    <w:rsid w:val="00AB58AD"/>
    <w:rsid w:val="00AB6359"/>
    <w:rsid w:val="00AB70EC"/>
    <w:rsid w:val="00AB736B"/>
    <w:rsid w:val="00AC4BED"/>
    <w:rsid w:val="00AC607B"/>
    <w:rsid w:val="00AC67BA"/>
    <w:rsid w:val="00AC6879"/>
    <w:rsid w:val="00AD3006"/>
    <w:rsid w:val="00AD5A7C"/>
    <w:rsid w:val="00AE0A19"/>
    <w:rsid w:val="00AE0D65"/>
    <w:rsid w:val="00AE12D2"/>
    <w:rsid w:val="00AE225C"/>
    <w:rsid w:val="00AE2391"/>
    <w:rsid w:val="00AE394D"/>
    <w:rsid w:val="00AE781F"/>
    <w:rsid w:val="00AF1487"/>
    <w:rsid w:val="00AF29F8"/>
    <w:rsid w:val="00AF3E4D"/>
    <w:rsid w:val="00AF4266"/>
    <w:rsid w:val="00AF5659"/>
    <w:rsid w:val="00AF600E"/>
    <w:rsid w:val="00AF61AA"/>
    <w:rsid w:val="00AF7549"/>
    <w:rsid w:val="00AF76AE"/>
    <w:rsid w:val="00B01752"/>
    <w:rsid w:val="00B03309"/>
    <w:rsid w:val="00B04EA0"/>
    <w:rsid w:val="00B068A0"/>
    <w:rsid w:val="00B06DAC"/>
    <w:rsid w:val="00B07139"/>
    <w:rsid w:val="00B0770C"/>
    <w:rsid w:val="00B10368"/>
    <w:rsid w:val="00B10A17"/>
    <w:rsid w:val="00B143C7"/>
    <w:rsid w:val="00B15257"/>
    <w:rsid w:val="00B1704A"/>
    <w:rsid w:val="00B17D96"/>
    <w:rsid w:val="00B20545"/>
    <w:rsid w:val="00B21642"/>
    <w:rsid w:val="00B21716"/>
    <w:rsid w:val="00B2199C"/>
    <w:rsid w:val="00B222C0"/>
    <w:rsid w:val="00B2266B"/>
    <w:rsid w:val="00B23233"/>
    <w:rsid w:val="00B24EF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41D5"/>
    <w:rsid w:val="00B44F44"/>
    <w:rsid w:val="00B44F55"/>
    <w:rsid w:val="00B4564F"/>
    <w:rsid w:val="00B458B0"/>
    <w:rsid w:val="00B464AB"/>
    <w:rsid w:val="00B46D32"/>
    <w:rsid w:val="00B50E2E"/>
    <w:rsid w:val="00B51BB7"/>
    <w:rsid w:val="00B5354A"/>
    <w:rsid w:val="00B536E6"/>
    <w:rsid w:val="00B539B8"/>
    <w:rsid w:val="00B56A60"/>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2B84"/>
    <w:rsid w:val="00B75B23"/>
    <w:rsid w:val="00B76785"/>
    <w:rsid w:val="00B76F58"/>
    <w:rsid w:val="00B7725B"/>
    <w:rsid w:val="00B777D1"/>
    <w:rsid w:val="00B807A6"/>
    <w:rsid w:val="00B80FAF"/>
    <w:rsid w:val="00B82048"/>
    <w:rsid w:val="00B85778"/>
    <w:rsid w:val="00B864D8"/>
    <w:rsid w:val="00B86A8E"/>
    <w:rsid w:val="00B90C1F"/>
    <w:rsid w:val="00B90C81"/>
    <w:rsid w:val="00B92228"/>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22C0"/>
    <w:rsid w:val="00BD52BE"/>
    <w:rsid w:val="00BD5591"/>
    <w:rsid w:val="00BD79E0"/>
    <w:rsid w:val="00BD7A6D"/>
    <w:rsid w:val="00BE04BC"/>
    <w:rsid w:val="00BE0562"/>
    <w:rsid w:val="00BE21EF"/>
    <w:rsid w:val="00BE3562"/>
    <w:rsid w:val="00BE4B1F"/>
    <w:rsid w:val="00BE609D"/>
    <w:rsid w:val="00BE6C18"/>
    <w:rsid w:val="00BE6F56"/>
    <w:rsid w:val="00BE7242"/>
    <w:rsid w:val="00BF15B4"/>
    <w:rsid w:val="00BF1649"/>
    <w:rsid w:val="00BF285B"/>
    <w:rsid w:val="00BF3D9B"/>
    <w:rsid w:val="00BF4DF8"/>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23F10"/>
    <w:rsid w:val="00C30023"/>
    <w:rsid w:val="00C304C1"/>
    <w:rsid w:val="00C3052A"/>
    <w:rsid w:val="00C31502"/>
    <w:rsid w:val="00C325C3"/>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7A25"/>
    <w:rsid w:val="00C702DD"/>
    <w:rsid w:val="00C71900"/>
    <w:rsid w:val="00C71D0A"/>
    <w:rsid w:val="00C7255A"/>
    <w:rsid w:val="00C72BE5"/>
    <w:rsid w:val="00C73FF3"/>
    <w:rsid w:val="00C7476E"/>
    <w:rsid w:val="00C75D99"/>
    <w:rsid w:val="00C76472"/>
    <w:rsid w:val="00C764F4"/>
    <w:rsid w:val="00C76A89"/>
    <w:rsid w:val="00C7734E"/>
    <w:rsid w:val="00C778E2"/>
    <w:rsid w:val="00C77F1A"/>
    <w:rsid w:val="00C80E3E"/>
    <w:rsid w:val="00C8131D"/>
    <w:rsid w:val="00C822C5"/>
    <w:rsid w:val="00C825A1"/>
    <w:rsid w:val="00C83034"/>
    <w:rsid w:val="00C84DBB"/>
    <w:rsid w:val="00C8563C"/>
    <w:rsid w:val="00C86448"/>
    <w:rsid w:val="00C866E9"/>
    <w:rsid w:val="00C868C4"/>
    <w:rsid w:val="00C87698"/>
    <w:rsid w:val="00C911B8"/>
    <w:rsid w:val="00C92875"/>
    <w:rsid w:val="00C936DD"/>
    <w:rsid w:val="00C94F19"/>
    <w:rsid w:val="00C9540E"/>
    <w:rsid w:val="00C9546C"/>
    <w:rsid w:val="00C95B8D"/>
    <w:rsid w:val="00CA1082"/>
    <w:rsid w:val="00CA38C5"/>
    <w:rsid w:val="00CA4A3C"/>
    <w:rsid w:val="00CA540B"/>
    <w:rsid w:val="00CA560D"/>
    <w:rsid w:val="00CA636C"/>
    <w:rsid w:val="00CA6D72"/>
    <w:rsid w:val="00CA769A"/>
    <w:rsid w:val="00CA7A72"/>
    <w:rsid w:val="00CA7E36"/>
    <w:rsid w:val="00CB00AE"/>
    <w:rsid w:val="00CB01ED"/>
    <w:rsid w:val="00CB0DF4"/>
    <w:rsid w:val="00CB18FA"/>
    <w:rsid w:val="00CB3121"/>
    <w:rsid w:val="00CB33C7"/>
    <w:rsid w:val="00CB3E14"/>
    <w:rsid w:val="00CB4398"/>
    <w:rsid w:val="00CB4712"/>
    <w:rsid w:val="00CB4A83"/>
    <w:rsid w:val="00CB6345"/>
    <w:rsid w:val="00CB6AD4"/>
    <w:rsid w:val="00CC0468"/>
    <w:rsid w:val="00CC078F"/>
    <w:rsid w:val="00CC120E"/>
    <w:rsid w:val="00CC1D69"/>
    <w:rsid w:val="00CC36F4"/>
    <w:rsid w:val="00CC3A8A"/>
    <w:rsid w:val="00CC3BE8"/>
    <w:rsid w:val="00CC52A3"/>
    <w:rsid w:val="00CC6AB8"/>
    <w:rsid w:val="00CC6EDB"/>
    <w:rsid w:val="00CD065A"/>
    <w:rsid w:val="00CD106C"/>
    <w:rsid w:val="00CD182C"/>
    <w:rsid w:val="00CD2ED5"/>
    <w:rsid w:val="00CD38BE"/>
    <w:rsid w:val="00CD4ECF"/>
    <w:rsid w:val="00CD610D"/>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79EB"/>
    <w:rsid w:val="00CF7E8E"/>
    <w:rsid w:val="00D01B04"/>
    <w:rsid w:val="00D02336"/>
    <w:rsid w:val="00D02784"/>
    <w:rsid w:val="00D02A44"/>
    <w:rsid w:val="00D03CDC"/>
    <w:rsid w:val="00D05C46"/>
    <w:rsid w:val="00D13490"/>
    <w:rsid w:val="00D13C79"/>
    <w:rsid w:val="00D16207"/>
    <w:rsid w:val="00D16BB0"/>
    <w:rsid w:val="00D16BC3"/>
    <w:rsid w:val="00D17C6C"/>
    <w:rsid w:val="00D2103F"/>
    <w:rsid w:val="00D21EC6"/>
    <w:rsid w:val="00D236EA"/>
    <w:rsid w:val="00D23AFB"/>
    <w:rsid w:val="00D23EA7"/>
    <w:rsid w:val="00D2550D"/>
    <w:rsid w:val="00D26ED7"/>
    <w:rsid w:val="00D31892"/>
    <w:rsid w:val="00D31F14"/>
    <w:rsid w:val="00D32801"/>
    <w:rsid w:val="00D32F32"/>
    <w:rsid w:val="00D331A7"/>
    <w:rsid w:val="00D34A16"/>
    <w:rsid w:val="00D35E94"/>
    <w:rsid w:val="00D364BF"/>
    <w:rsid w:val="00D4086A"/>
    <w:rsid w:val="00D41984"/>
    <w:rsid w:val="00D4231F"/>
    <w:rsid w:val="00D429D8"/>
    <w:rsid w:val="00D45FD8"/>
    <w:rsid w:val="00D46319"/>
    <w:rsid w:val="00D47CE2"/>
    <w:rsid w:val="00D50256"/>
    <w:rsid w:val="00D514DC"/>
    <w:rsid w:val="00D54049"/>
    <w:rsid w:val="00D5519C"/>
    <w:rsid w:val="00D55774"/>
    <w:rsid w:val="00D60F15"/>
    <w:rsid w:val="00D62FE1"/>
    <w:rsid w:val="00D63904"/>
    <w:rsid w:val="00D6526D"/>
    <w:rsid w:val="00D655D1"/>
    <w:rsid w:val="00D665E5"/>
    <w:rsid w:val="00D70771"/>
    <w:rsid w:val="00D7162A"/>
    <w:rsid w:val="00D72E60"/>
    <w:rsid w:val="00D73036"/>
    <w:rsid w:val="00D733B6"/>
    <w:rsid w:val="00D738D0"/>
    <w:rsid w:val="00D75FF6"/>
    <w:rsid w:val="00D760CC"/>
    <w:rsid w:val="00D80255"/>
    <w:rsid w:val="00D82CB0"/>
    <w:rsid w:val="00D82D70"/>
    <w:rsid w:val="00D83FBB"/>
    <w:rsid w:val="00D841C6"/>
    <w:rsid w:val="00D85F3E"/>
    <w:rsid w:val="00D8716E"/>
    <w:rsid w:val="00D87184"/>
    <w:rsid w:val="00D8739D"/>
    <w:rsid w:val="00D90DFC"/>
    <w:rsid w:val="00D90FC0"/>
    <w:rsid w:val="00D92EF7"/>
    <w:rsid w:val="00D93E14"/>
    <w:rsid w:val="00D9518F"/>
    <w:rsid w:val="00D960D3"/>
    <w:rsid w:val="00D96C9B"/>
    <w:rsid w:val="00DA26E3"/>
    <w:rsid w:val="00DA279F"/>
    <w:rsid w:val="00DA421D"/>
    <w:rsid w:val="00DA4477"/>
    <w:rsid w:val="00DB1F29"/>
    <w:rsid w:val="00DB48FB"/>
    <w:rsid w:val="00DB494D"/>
    <w:rsid w:val="00DB559E"/>
    <w:rsid w:val="00DB740B"/>
    <w:rsid w:val="00DC59EB"/>
    <w:rsid w:val="00DC5B3D"/>
    <w:rsid w:val="00DC6DA0"/>
    <w:rsid w:val="00DC7BAF"/>
    <w:rsid w:val="00DD0F7F"/>
    <w:rsid w:val="00DD190F"/>
    <w:rsid w:val="00DD1EAE"/>
    <w:rsid w:val="00DD5359"/>
    <w:rsid w:val="00DD574C"/>
    <w:rsid w:val="00DD6371"/>
    <w:rsid w:val="00DD6579"/>
    <w:rsid w:val="00DD6967"/>
    <w:rsid w:val="00DD6BCE"/>
    <w:rsid w:val="00DE3AE4"/>
    <w:rsid w:val="00DE44B3"/>
    <w:rsid w:val="00DF04B0"/>
    <w:rsid w:val="00DF1B49"/>
    <w:rsid w:val="00DF27F3"/>
    <w:rsid w:val="00DF2BBC"/>
    <w:rsid w:val="00DF3631"/>
    <w:rsid w:val="00DF3F91"/>
    <w:rsid w:val="00DF4680"/>
    <w:rsid w:val="00DF5003"/>
    <w:rsid w:val="00DF522D"/>
    <w:rsid w:val="00DF594A"/>
    <w:rsid w:val="00DF66D6"/>
    <w:rsid w:val="00DF7EFB"/>
    <w:rsid w:val="00E0094D"/>
    <w:rsid w:val="00E00FEC"/>
    <w:rsid w:val="00E0123F"/>
    <w:rsid w:val="00E0188B"/>
    <w:rsid w:val="00E01D3C"/>
    <w:rsid w:val="00E0260B"/>
    <w:rsid w:val="00E04422"/>
    <w:rsid w:val="00E06570"/>
    <w:rsid w:val="00E07AA1"/>
    <w:rsid w:val="00E10852"/>
    <w:rsid w:val="00E110CB"/>
    <w:rsid w:val="00E12A95"/>
    <w:rsid w:val="00E15130"/>
    <w:rsid w:val="00E16EC1"/>
    <w:rsid w:val="00E176F6"/>
    <w:rsid w:val="00E17C52"/>
    <w:rsid w:val="00E23D23"/>
    <w:rsid w:val="00E248C2"/>
    <w:rsid w:val="00E24A0F"/>
    <w:rsid w:val="00E30DFD"/>
    <w:rsid w:val="00E31F9E"/>
    <w:rsid w:val="00E33B14"/>
    <w:rsid w:val="00E345A7"/>
    <w:rsid w:val="00E34741"/>
    <w:rsid w:val="00E4105D"/>
    <w:rsid w:val="00E4299D"/>
    <w:rsid w:val="00E43B2B"/>
    <w:rsid w:val="00E43BC3"/>
    <w:rsid w:val="00E45124"/>
    <w:rsid w:val="00E459BE"/>
    <w:rsid w:val="00E463E7"/>
    <w:rsid w:val="00E506BB"/>
    <w:rsid w:val="00E51333"/>
    <w:rsid w:val="00E5215B"/>
    <w:rsid w:val="00E53550"/>
    <w:rsid w:val="00E53DB2"/>
    <w:rsid w:val="00E54CCC"/>
    <w:rsid w:val="00E615E1"/>
    <w:rsid w:val="00E62751"/>
    <w:rsid w:val="00E62F0B"/>
    <w:rsid w:val="00E632A8"/>
    <w:rsid w:val="00E64924"/>
    <w:rsid w:val="00E64EB1"/>
    <w:rsid w:val="00E64F33"/>
    <w:rsid w:val="00E64FE7"/>
    <w:rsid w:val="00E66656"/>
    <w:rsid w:val="00E71249"/>
    <w:rsid w:val="00E71BD4"/>
    <w:rsid w:val="00E72389"/>
    <w:rsid w:val="00E74456"/>
    <w:rsid w:val="00E75032"/>
    <w:rsid w:val="00E7507A"/>
    <w:rsid w:val="00E77C52"/>
    <w:rsid w:val="00E77E8E"/>
    <w:rsid w:val="00E816AD"/>
    <w:rsid w:val="00E8174F"/>
    <w:rsid w:val="00E82FCF"/>
    <w:rsid w:val="00E843D3"/>
    <w:rsid w:val="00E84F6B"/>
    <w:rsid w:val="00E857C4"/>
    <w:rsid w:val="00E85D6E"/>
    <w:rsid w:val="00E86265"/>
    <w:rsid w:val="00E86B9D"/>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D0034"/>
    <w:rsid w:val="00ED0769"/>
    <w:rsid w:val="00ED1276"/>
    <w:rsid w:val="00ED2931"/>
    <w:rsid w:val="00ED2BC7"/>
    <w:rsid w:val="00ED3138"/>
    <w:rsid w:val="00ED3202"/>
    <w:rsid w:val="00ED4511"/>
    <w:rsid w:val="00ED5BBD"/>
    <w:rsid w:val="00EE3242"/>
    <w:rsid w:val="00EE3FA1"/>
    <w:rsid w:val="00EE472D"/>
    <w:rsid w:val="00EE4AB1"/>
    <w:rsid w:val="00EE5359"/>
    <w:rsid w:val="00EF19F0"/>
    <w:rsid w:val="00EF3665"/>
    <w:rsid w:val="00EF494A"/>
    <w:rsid w:val="00F0025E"/>
    <w:rsid w:val="00F029D5"/>
    <w:rsid w:val="00F0349C"/>
    <w:rsid w:val="00F039D3"/>
    <w:rsid w:val="00F04789"/>
    <w:rsid w:val="00F048ED"/>
    <w:rsid w:val="00F052D1"/>
    <w:rsid w:val="00F0542B"/>
    <w:rsid w:val="00F06221"/>
    <w:rsid w:val="00F07163"/>
    <w:rsid w:val="00F0741A"/>
    <w:rsid w:val="00F123C3"/>
    <w:rsid w:val="00F125F7"/>
    <w:rsid w:val="00F150D8"/>
    <w:rsid w:val="00F1593B"/>
    <w:rsid w:val="00F15F8A"/>
    <w:rsid w:val="00F20A13"/>
    <w:rsid w:val="00F226FE"/>
    <w:rsid w:val="00F2325F"/>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0E8D"/>
    <w:rsid w:val="00F4196E"/>
    <w:rsid w:val="00F42043"/>
    <w:rsid w:val="00F43626"/>
    <w:rsid w:val="00F45B20"/>
    <w:rsid w:val="00F46886"/>
    <w:rsid w:val="00F472E2"/>
    <w:rsid w:val="00F47B89"/>
    <w:rsid w:val="00F52424"/>
    <w:rsid w:val="00F52D32"/>
    <w:rsid w:val="00F52F24"/>
    <w:rsid w:val="00F52F90"/>
    <w:rsid w:val="00F53F72"/>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932"/>
    <w:rsid w:val="00F72934"/>
    <w:rsid w:val="00F74C3F"/>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62D"/>
    <w:rsid w:val="00F96C87"/>
    <w:rsid w:val="00F97F14"/>
    <w:rsid w:val="00FA0D64"/>
    <w:rsid w:val="00FA1D0B"/>
    <w:rsid w:val="00FA20E7"/>
    <w:rsid w:val="00FA362F"/>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75DF"/>
    <w:rsid w:val="00FC7B7B"/>
    <w:rsid w:val="00FC7F54"/>
    <w:rsid w:val="00FD1D0A"/>
    <w:rsid w:val="00FD4899"/>
    <w:rsid w:val="00FD4A02"/>
    <w:rsid w:val="00FD5B99"/>
    <w:rsid w:val="00FE13CC"/>
    <w:rsid w:val="00FE26EB"/>
    <w:rsid w:val="00FE272C"/>
    <w:rsid w:val="00FE29A6"/>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activesuffolk.org/the-active-wellbeing-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2C3DD-E9F0-404F-9915-43CFD863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Parish12</dc:creator>
  <cp:lastModifiedBy>debbie george</cp:lastModifiedBy>
  <cp:revision>20</cp:revision>
  <cp:lastPrinted>2019-10-11T12:13:00Z</cp:lastPrinted>
  <dcterms:created xsi:type="dcterms:W3CDTF">2020-11-13T11:15:00Z</dcterms:created>
  <dcterms:modified xsi:type="dcterms:W3CDTF">2020-11-13T13:53:00Z</dcterms:modified>
</cp:coreProperties>
</file>