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E2" w:rsidRPr="009040EF" w:rsidRDefault="007D4F85" w:rsidP="009040EF">
      <w:pPr>
        <w:spacing w:after="0"/>
        <w:rPr>
          <w:rFonts w:asciiTheme="majorHAnsi" w:hAnsiTheme="majorHAnsi" w:cs="Calibri Light"/>
          <w:color w:val="000000"/>
          <w:sz w:val="24"/>
          <w:szCs w:val="24"/>
        </w:rPr>
      </w:pPr>
      <w:r w:rsidRPr="009040EF">
        <w:rPr>
          <w:rFonts w:asciiTheme="majorHAnsi" w:hAnsiTheme="majorHAnsi" w:cs="Calibri Light"/>
          <w:color w:val="000000"/>
          <w:sz w:val="24"/>
          <w:szCs w:val="24"/>
        </w:rPr>
        <w:t>1</w:t>
      </w:r>
      <w:proofErr w:type="spellStart"/>
      <w:r w:rsidRPr="009040EF">
        <w:rPr>
          <w:rFonts w:asciiTheme="majorHAnsi" w:hAnsiTheme="majorHAnsi" w:cs="Calibri Light"/>
          <w:color w:val="000000"/>
          <w:position w:val="19"/>
          <w:sz w:val="24"/>
          <w:szCs w:val="24"/>
          <w:vertAlign w:val="superscript"/>
        </w:rPr>
        <w:t>st</w:t>
      </w:r>
      <w:proofErr w:type="spellEnd"/>
      <w:r w:rsidRPr="009040EF">
        <w:rPr>
          <w:rFonts w:asciiTheme="majorHAnsi" w:hAnsiTheme="majorHAnsi" w:cs="Calibri Light"/>
          <w:color w:val="000000"/>
          <w:sz w:val="24"/>
          <w:szCs w:val="24"/>
        </w:rPr>
        <w:t xml:space="preserve"> </w:t>
      </w:r>
      <w:proofErr w:type="spellStart"/>
      <w:r w:rsidRPr="009040EF">
        <w:rPr>
          <w:rFonts w:asciiTheme="majorHAnsi" w:hAnsiTheme="majorHAnsi" w:cs="Calibri Light"/>
          <w:color w:val="000000"/>
          <w:sz w:val="24"/>
          <w:szCs w:val="24"/>
        </w:rPr>
        <w:t>Glemsford</w:t>
      </w:r>
      <w:proofErr w:type="spellEnd"/>
      <w:r w:rsidRPr="009040EF">
        <w:rPr>
          <w:rFonts w:asciiTheme="majorHAnsi" w:hAnsiTheme="majorHAnsi" w:cs="Calibri Light"/>
          <w:color w:val="000000"/>
          <w:sz w:val="24"/>
          <w:szCs w:val="24"/>
        </w:rPr>
        <w:t xml:space="preserve"> Air Scout Group – 2021/22 </w:t>
      </w:r>
      <w:proofErr w:type="gramStart"/>
      <w:r w:rsidRPr="009040EF">
        <w:rPr>
          <w:rFonts w:asciiTheme="majorHAnsi" w:hAnsiTheme="majorHAnsi" w:cs="Calibri Light"/>
          <w:color w:val="000000"/>
          <w:sz w:val="24"/>
          <w:szCs w:val="24"/>
        </w:rPr>
        <w:t>progress</w:t>
      </w:r>
      <w:bookmarkStart w:id="0" w:name="_GoBack"/>
      <w:bookmarkEnd w:id="0"/>
      <w:proofErr w:type="gramEnd"/>
    </w:p>
    <w:p w:rsidR="007D4F85" w:rsidRPr="009040EF" w:rsidRDefault="007D4F85" w:rsidP="009040EF">
      <w:pPr>
        <w:pStyle w:val="ListParagraph"/>
        <w:numPr>
          <w:ilvl w:val="0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Scouts</w:t>
      </w:r>
    </w:p>
    <w:p w:rsidR="007D4F85" w:rsidRPr="009040EF" w:rsidRDefault="007D4F85" w:rsidP="009040EF">
      <w:pPr>
        <w:pStyle w:val="ListParagraph"/>
        <w:numPr>
          <w:ilvl w:val="1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Returned to face-to-face scouting Spring 2021</w:t>
      </w:r>
    </w:p>
    <w:p w:rsidR="007D4F85" w:rsidRPr="009040EF" w:rsidRDefault="007D4F85" w:rsidP="009040EF">
      <w:pPr>
        <w:pStyle w:val="ListParagraph"/>
        <w:numPr>
          <w:ilvl w:val="1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Full range of indoor and outdoor activities resumed</w:t>
      </w:r>
    </w:p>
    <w:p w:rsidR="007D4F85" w:rsidRPr="009040EF" w:rsidRDefault="007D4F85" w:rsidP="009040EF">
      <w:pPr>
        <w:pStyle w:val="ListParagraph"/>
        <w:numPr>
          <w:ilvl w:val="1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Currently 12 scouts attending regularly</w:t>
      </w:r>
    </w:p>
    <w:p w:rsidR="007D4F85" w:rsidRPr="009040EF" w:rsidRDefault="007D4F85" w:rsidP="009040EF">
      <w:pPr>
        <w:pStyle w:val="ListParagraph"/>
        <w:numPr>
          <w:ilvl w:val="1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Successful camp held in October</w:t>
      </w:r>
    </w:p>
    <w:p w:rsidR="007D4F85" w:rsidRPr="009040EF" w:rsidRDefault="007D4F85" w:rsidP="009040EF">
      <w:pPr>
        <w:pStyle w:val="ListParagraph"/>
        <w:numPr>
          <w:ilvl w:val="0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Fundraising</w:t>
      </w:r>
    </w:p>
    <w:p w:rsidR="007D4F85" w:rsidRPr="009040EF" w:rsidRDefault="007D4F85" w:rsidP="009040EF">
      <w:pPr>
        <w:pStyle w:val="ListParagraph"/>
        <w:numPr>
          <w:ilvl w:val="1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Gift Aid</w:t>
      </w:r>
    </w:p>
    <w:p w:rsidR="007D4F85" w:rsidRPr="009040EF" w:rsidRDefault="007D4F85" w:rsidP="009040EF">
      <w:pPr>
        <w:pStyle w:val="ListParagraph"/>
        <w:numPr>
          <w:ilvl w:val="1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Village ‘Sale Trail’ in June – 64 stalls, map sales, 3 x donations</w:t>
      </w:r>
    </w:p>
    <w:p w:rsidR="007D4F85" w:rsidRPr="009040EF" w:rsidRDefault="007D4F85" w:rsidP="009040EF">
      <w:pPr>
        <w:pStyle w:val="ListParagraph"/>
        <w:numPr>
          <w:ilvl w:val="1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Grants received:</w:t>
      </w:r>
      <w:r w:rsidR="00B96053" w:rsidRPr="009040EF">
        <w:rPr>
          <w:rFonts w:asciiTheme="majorHAnsi" w:hAnsiTheme="majorHAnsi" w:cs="Calibri"/>
          <w:color w:val="000000"/>
        </w:rPr>
        <w:t xml:space="preserve"> </w:t>
      </w:r>
    </w:p>
    <w:p w:rsidR="007D4F85" w:rsidRPr="009040EF" w:rsidRDefault="007D4F85" w:rsidP="009040EF">
      <w:pPr>
        <w:pStyle w:val="ListParagraph"/>
        <w:numPr>
          <w:ilvl w:val="2"/>
          <w:numId w:val="1"/>
        </w:numPr>
        <w:spacing w:line="216" w:lineRule="auto"/>
        <w:rPr>
          <w:rFonts w:asciiTheme="majorHAnsi" w:hAnsiTheme="majorHAnsi"/>
          <w:color w:val="000000"/>
        </w:rPr>
      </w:pPr>
      <w:proofErr w:type="spellStart"/>
      <w:r w:rsidRPr="009040EF">
        <w:rPr>
          <w:rFonts w:asciiTheme="majorHAnsi" w:hAnsiTheme="majorHAnsi" w:cs="Calibri"/>
          <w:color w:val="000000"/>
        </w:rPr>
        <w:t>Babergh</w:t>
      </w:r>
      <w:proofErr w:type="spellEnd"/>
      <w:r w:rsidRPr="009040EF">
        <w:rPr>
          <w:rFonts w:asciiTheme="majorHAnsi" w:hAnsiTheme="majorHAnsi" w:cs="Calibri"/>
          <w:color w:val="000000"/>
        </w:rPr>
        <w:t xml:space="preserve"> District Council Locality Award</w:t>
      </w:r>
    </w:p>
    <w:p w:rsidR="007D4F85" w:rsidRPr="009040EF" w:rsidRDefault="007D4F85" w:rsidP="009040EF">
      <w:pPr>
        <w:pStyle w:val="ListParagraph"/>
        <w:numPr>
          <w:ilvl w:val="2"/>
          <w:numId w:val="1"/>
        </w:numPr>
        <w:spacing w:line="216" w:lineRule="auto"/>
        <w:rPr>
          <w:rFonts w:asciiTheme="majorHAnsi" w:hAnsiTheme="majorHAnsi"/>
          <w:color w:val="000000"/>
        </w:rPr>
      </w:pPr>
      <w:r w:rsidRPr="009040EF">
        <w:rPr>
          <w:rFonts w:asciiTheme="majorHAnsi" w:hAnsiTheme="majorHAnsi" w:cs="Calibri"/>
          <w:color w:val="000000"/>
        </w:rPr>
        <w:t>Frank Jackson Foundation Fund via Suffolk Community Foundation for specific equipment (restricted funds)</w:t>
      </w:r>
    </w:p>
    <w:p w:rsidR="007D4F85" w:rsidRPr="009040EF" w:rsidRDefault="007D4F85" w:rsidP="009040EF">
      <w:pPr>
        <w:pStyle w:val="ListParagraph"/>
        <w:numPr>
          <w:ilvl w:val="2"/>
          <w:numId w:val="1"/>
        </w:numPr>
        <w:spacing w:line="216" w:lineRule="auto"/>
        <w:rPr>
          <w:rFonts w:asciiTheme="majorHAnsi" w:hAnsiTheme="majorHAnsi"/>
          <w:color w:val="000000"/>
          <w:sz w:val="40"/>
        </w:rPr>
      </w:pPr>
      <w:r w:rsidRPr="009040EF">
        <w:rPr>
          <w:rFonts w:asciiTheme="majorHAnsi" w:hAnsiTheme="majorHAnsi" w:cs="Calibri"/>
          <w:color w:val="000000"/>
        </w:rPr>
        <w:t>Scout Association Recovery Fund</w:t>
      </w:r>
    </w:p>
    <w:p w:rsidR="00000000" w:rsidRPr="009040EF" w:rsidRDefault="009040EF" w:rsidP="009040EF">
      <w:pPr>
        <w:numPr>
          <w:ilvl w:val="0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Beavers and Cubs</w:t>
      </w:r>
    </w:p>
    <w:p w:rsidR="00000000" w:rsidRPr="009040EF" w:rsidRDefault="009040EF" w:rsidP="009040EF">
      <w:pPr>
        <w:numPr>
          <w:ilvl w:val="1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 xml:space="preserve">Re-launch of these in </w:t>
      </w:r>
      <w:proofErr w:type="spellStart"/>
      <w:r w:rsidRPr="009040EF">
        <w:rPr>
          <w:rFonts w:asciiTheme="majorHAnsi" w:hAnsiTheme="majorHAnsi"/>
        </w:rPr>
        <w:t>Glemsfo</w:t>
      </w:r>
      <w:r w:rsidRPr="009040EF">
        <w:rPr>
          <w:rFonts w:asciiTheme="majorHAnsi" w:hAnsiTheme="majorHAnsi"/>
        </w:rPr>
        <w:t>rd</w:t>
      </w:r>
      <w:proofErr w:type="spellEnd"/>
    </w:p>
    <w:p w:rsidR="00000000" w:rsidRPr="009040EF" w:rsidRDefault="009040EF" w:rsidP="009040EF">
      <w:pPr>
        <w:numPr>
          <w:ilvl w:val="1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Support being provided by national Scouting movement &amp; Sudbury District Scouts</w:t>
      </w:r>
    </w:p>
    <w:p w:rsidR="00000000" w:rsidRPr="009040EF" w:rsidRDefault="009040EF" w:rsidP="009040EF">
      <w:pPr>
        <w:numPr>
          <w:ilvl w:val="1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Launch plans</w:t>
      </w:r>
    </w:p>
    <w:p w:rsidR="00000000" w:rsidRPr="009040EF" w:rsidRDefault="009040EF" w:rsidP="009040EF">
      <w:pPr>
        <w:numPr>
          <w:ilvl w:val="2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Open event Methodist Hall 5pm-8pm 27</w:t>
      </w:r>
      <w:r w:rsidRPr="009040EF">
        <w:rPr>
          <w:rFonts w:asciiTheme="majorHAnsi" w:hAnsiTheme="majorHAnsi"/>
          <w:vertAlign w:val="superscript"/>
        </w:rPr>
        <w:t>th</w:t>
      </w:r>
      <w:r w:rsidRPr="009040EF">
        <w:rPr>
          <w:rFonts w:asciiTheme="majorHAnsi" w:hAnsiTheme="majorHAnsi"/>
        </w:rPr>
        <w:t xml:space="preserve"> April</w:t>
      </w:r>
    </w:p>
    <w:p w:rsidR="00000000" w:rsidRPr="009040EF" w:rsidRDefault="009040EF" w:rsidP="009040EF">
      <w:pPr>
        <w:numPr>
          <w:ilvl w:val="2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Beaver taster sessions Methodist Hall 5pm-6.15pm starting 4</w:t>
      </w:r>
      <w:r w:rsidRPr="009040EF">
        <w:rPr>
          <w:rFonts w:asciiTheme="majorHAnsi" w:hAnsiTheme="majorHAnsi"/>
          <w:vertAlign w:val="superscript"/>
        </w:rPr>
        <w:t>th</w:t>
      </w:r>
      <w:r w:rsidRPr="009040EF">
        <w:rPr>
          <w:rFonts w:asciiTheme="majorHAnsi" w:hAnsiTheme="majorHAnsi"/>
        </w:rPr>
        <w:t xml:space="preserve"> May</w:t>
      </w:r>
    </w:p>
    <w:p w:rsidR="00000000" w:rsidRPr="009040EF" w:rsidRDefault="009040EF" w:rsidP="009040EF">
      <w:pPr>
        <w:numPr>
          <w:ilvl w:val="2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Cub taster sessions Methodist Hall 6.30pm-8pm</w:t>
      </w:r>
      <w:r w:rsidRPr="009040EF">
        <w:rPr>
          <w:rFonts w:asciiTheme="majorHAnsi" w:hAnsiTheme="majorHAnsi"/>
        </w:rPr>
        <w:t xml:space="preserve"> starting 4</w:t>
      </w:r>
      <w:r w:rsidRPr="009040EF">
        <w:rPr>
          <w:rFonts w:asciiTheme="majorHAnsi" w:hAnsiTheme="majorHAnsi"/>
          <w:vertAlign w:val="superscript"/>
        </w:rPr>
        <w:t>th</w:t>
      </w:r>
      <w:r w:rsidRPr="009040EF">
        <w:rPr>
          <w:rFonts w:asciiTheme="majorHAnsi" w:hAnsiTheme="majorHAnsi"/>
        </w:rPr>
        <w:t xml:space="preserve">  May</w:t>
      </w:r>
    </w:p>
    <w:p w:rsidR="00000000" w:rsidRPr="009040EF" w:rsidRDefault="009040EF" w:rsidP="009040EF">
      <w:pPr>
        <w:numPr>
          <w:ilvl w:val="2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Adult volunteers needed</w:t>
      </w:r>
    </w:p>
    <w:p w:rsidR="00000000" w:rsidRPr="009040EF" w:rsidRDefault="009040EF" w:rsidP="009040EF">
      <w:pPr>
        <w:numPr>
          <w:ilvl w:val="0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Scouts</w:t>
      </w:r>
    </w:p>
    <w:p w:rsidR="00000000" w:rsidRPr="009040EF" w:rsidRDefault="009040EF" w:rsidP="009040EF">
      <w:pPr>
        <w:numPr>
          <w:ilvl w:val="1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Continue to meet Thursdays, Methodist Hall 6.45pm-8.45pm</w:t>
      </w:r>
    </w:p>
    <w:p w:rsidR="00000000" w:rsidRPr="009040EF" w:rsidRDefault="009040EF" w:rsidP="009040EF">
      <w:pPr>
        <w:numPr>
          <w:ilvl w:val="1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Expand range of activities, including more camps, Summer Camp booked</w:t>
      </w:r>
    </w:p>
    <w:p w:rsidR="00000000" w:rsidRPr="009040EF" w:rsidRDefault="009040EF" w:rsidP="009040EF">
      <w:pPr>
        <w:numPr>
          <w:ilvl w:val="1"/>
          <w:numId w:val="1"/>
        </w:numPr>
        <w:spacing w:after="0"/>
        <w:rPr>
          <w:rFonts w:asciiTheme="majorHAnsi" w:hAnsiTheme="majorHAnsi"/>
        </w:rPr>
      </w:pPr>
      <w:r w:rsidRPr="009040EF">
        <w:rPr>
          <w:rFonts w:asciiTheme="majorHAnsi" w:hAnsiTheme="majorHAnsi"/>
        </w:rPr>
        <w:t>Increase numbers</w:t>
      </w:r>
    </w:p>
    <w:p w:rsidR="007D4F85" w:rsidRDefault="007D4F85"/>
    <w:sectPr w:rsidR="007D4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485"/>
    <w:multiLevelType w:val="hybridMultilevel"/>
    <w:tmpl w:val="14320F14"/>
    <w:lvl w:ilvl="0" w:tplc="E81A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AB7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C8EF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62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62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A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01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02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82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265BBE"/>
    <w:multiLevelType w:val="hybridMultilevel"/>
    <w:tmpl w:val="BD502D82"/>
    <w:lvl w:ilvl="0" w:tplc="5AFCE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402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A00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8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C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A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2D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8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AB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85"/>
    <w:rsid w:val="007D4F85"/>
    <w:rsid w:val="00817889"/>
    <w:rsid w:val="009040EF"/>
    <w:rsid w:val="00B96053"/>
    <w:rsid w:val="00C3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3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1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9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1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6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8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2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8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2</cp:revision>
  <dcterms:created xsi:type="dcterms:W3CDTF">2022-04-26T10:15:00Z</dcterms:created>
  <dcterms:modified xsi:type="dcterms:W3CDTF">2022-04-26T10:15:00Z</dcterms:modified>
</cp:coreProperties>
</file>