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DA13A4" w:rsidRDefault="00DA13A4" w:rsidP="00FF2AC7">
      <w:pPr>
        <w:rPr>
          <w:rFonts w:asciiTheme="majorHAnsi" w:hAnsiTheme="majorHAnsi"/>
          <w:b/>
          <w:sz w:val="28"/>
          <w:szCs w:val="28"/>
        </w:rPr>
      </w:pPr>
      <w:r w:rsidRPr="00DA13A4">
        <w:rPr>
          <w:rFonts w:asciiTheme="majorHAnsi" w:hAnsiTheme="majorHAnsi"/>
          <w:b/>
          <w:sz w:val="28"/>
          <w:szCs w:val="28"/>
        </w:rPr>
        <w:t>Glemsford Parish Council</w:t>
      </w:r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5F5ACE">
        <w:rPr>
          <w:rFonts w:asciiTheme="majorHAnsi" w:hAnsiTheme="majorHAnsi"/>
          <w:b/>
        </w:rPr>
        <w:t>Tuesday 11</w:t>
      </w:r>
      <w:r w:rsidR="005F5ACE" w:rsidRPr="005F5ACE">
        <w:rPr>
          <w:rFonts w:asciiTheme="majorHAnsi" w:hAnsiTheme="majorHAnsi"/>
          <w:b/>
          <w:vertAlign w:val="superscript"/>
        </w:rPr>
        <w:t>th</w:t>
      </w:r>
      <w:r w:rsidR="005F5ACE">
        <w:rPr>
          <w:rFonts w:asciiTheme="majorHAnsi" w:hAnsiTheme="majorHAnsi"/>
          <w:b/>
        </w:rPr>
        <w:t xml:space="preserve"> April</w:t>
      </w:r>
      <w:r w:rsidR="00F3128F">
        <w:rPr>
          <w:rFonts w:asciiTheme="majorHAnsi" w:hAnsiTheme="majorHAnsi"/>
          <w:b/>
        </w:rPr>
        <w:t xml:space="preserve"> </w:t>
      </w:r>
      <w:r w:rsidR="005A6FC6">
        <w:rPr>
          <w:rFonts w:asciiTheme="majorHAnsi" w:hAnsiTheme="majorHAnsi"/>
          <w:b/>
        </w:rPr>
        <w:t>2023</w:t>
      </w:r>
      <w:r w:rsidR="00FF2AC7">
        <w:rPr>
          <w:rFonts w:asciiTheme="majorHAnsi" w:hAnsiTheme="majorHAnsi"/>
          <w:b/>
        </w:rPr>
        <w:t xml:space="preserve"> a</w:t>
      </w:r>
      <w:r w:rsidR="005A6FC6">
        <w:rPr>
          <w:rFonts w:asciiTheme="majorHAnsi" w:hAnsiTheme="majorHAnsi"/>
          <w:b/>
        </w:rPr>
        <w:t>t Glemsford Village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F3128F">
        <w:rPr>
          <w:rFonts w:asciiTheme="majorHAnsi" w:hAnsiTheme="majorHAnsi"/>
        </w:rPr>
        <w:t>Southgate</w:t>
      </w:r>
      <w:r w:rsidR="00C8720B">
        <w:rPr>
          <w:rFonts w:asciiTheme="majorHAnsi" w:hAnsiTheme="majorHAnsi"/>
        </w:rPr>
        <w:t xml:space="preserve">, </w:t>
      </w:r>
      <w:r w:rsidR="001B2842">
        <w:rPr>
          <w:rFonts w:asciiTheme="majorHAnsi" w:hAnsiTheme="majorHAnsi"/>
        </w:rPr>
        <w:t>Brian &amp; Ruth Stephens</w:t>
      </w:r>
      <w:r w:rsidR="00F3128F">
        <w:rPr>
          <w:rFonts w:asciiTheme="majorHAnsi" w:hAnsiTheme="majorHAnsi"/>
        </w:rPr>
        <w:t xml:space="preserve">, </w:t>
      </w:r>
      <w:r w:rsidR="0040483A">
        <w:rPr>
          <w:rFonts w:asciiTheme="majorHAnsi" w:hAnsiTheme="majorHAnsi"/>
        </w:rPr>
        <w:t>Mills</w:t>
      </w:r>
      <w:r w:rsidR="00F3128F">
        <w:rPr>
          <w:rFonts w:asciiTheme="majorHAnsi" w:hAnsiTheme="majorHAnsi"/>
        </w:rPr>
        <w:t>, Cain and Postill</w:t>
      </w:r>
    </w:p>
    <w:p w:rsidR="005A7E9F" w:rsidRDefault="00965957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CCllr Kemp</w:t>
      </w:r>
      <w:r w:rsidR="005A6FC6">
        <w:rPr>
          <w:rFonts w:asciiTheme="majorHAnsi" w:hAnsiTheme="majorHAnsi"/>
        </w:rPr>
        <w:t xml:space="preserve">. </w:t>
      </w:r>
      <w:r w:rsidR="004F54F6"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r w:rsidR="00E162B6">
        <w:rPr>
          <w:rFonts w:asciiTheme="majorHAnsi" w:hAnsiTheme="majorHAnsi"/>
        </w:rPr>
        <w:t xml:space="preserve">  </w:t>
      </w:r>
    </w:p>
    <w:p w:rsidR="00A045E2" w:rsidRDefault="005F5ACE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5A6FC6">
        <w:rPr>
          <w:rFonts w:asciiTheme="majorHAnsi" w:hAnsiTheme="majorHAnsi"/>
        </w:rPr>
        <w:t xml:space="preserve"> </w:t>
      </w:r>
      <w:r w:rsidR="009948CA">
        <w:rPr>
          <w:rFonts w:asciiTheme="majorHAnsi" w:hAnsiTheme="majorHAnsi"/>
        </w:rPr>
        <w:t>Me</w:t>
      </w:r>
      <w:r w:rsidR="004F54F6" w:rsidRPr="00BE2738">
        <w:rPr>
          <w:rFonts w:asciiTheme="majorHAnsi" w:hAnsiTheme="majorHAnsi"/>
        </w:rPr>
        <w:t>mber</w:t>
      </w:r>
      <w:r w:rsidR="00DF6B82">
        <w:rPr>
          <w:rFonts w:asciiTheme="majorHAnsi" w:hAnsiTheme="majorHAnsi"/>
        </w:rPr>
        <w:t>s</w:t>
      </w:r>
      <w:r w:rsidR="001D207F" w:rsidRPr="00BE2738">
        <w:rPr>
          <w:rFonts w:asciiTheme="majorHAnsi" w:hAnsiTheme="majorHAnsi"/>
        </w:rPr>
        <w:t xml:space="preserve"> </w:t>
      </w:r>
      <w:r w:rsidR="00A045E2" w:rsidRPr="00BE2738">
        <w:rPr>
          <w:rFonts w:asciiTheme="majorHAnsi" w:hAnsiTheme="majorHAnsi"/>
        </w:rPr>
        <w:t>of the 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5F5ACE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01.04</w:t>
      </w:r>
      <w:r w:rsidR="007A1921">
        <w:rPr>
          <w:rFonts w:asciiTheme="majorHAnsi" w:hAnsiTheme="majorHAnsi"/>
          <w:b/>
        </w:rPr>
        <w:t xml:space="preserve"> </w:t>
      </w:r>
      <w:r w:rsidR="00A67AE5">
        <w:rPr>
          <w:rFonts w:asciiTheme="majorHAnsi" w:hAnsiTheme="majorHAnsi"/>
          <w:b/>
        </w:rPr>
        <w:t xml:space="preserve"> </w:t>
      </w:r>
      <w:r w:rsidR="00C02AAA" w:rsidRPr="00601802">
        <w:rPr>
          <w:rFonts w:asciiTheme="majorHAnsi" w:hAnsiTheme="majorHAnsi"/>
          <w:b/>
        </w:rPr>
        <w:t xml:space="preserve">Parish </w:t>
      </w:r>
      <w:r w:rsidR="003850C2" w:rsidRPr="00601802">
        <w:rPr>
          <w:rFonts w:asciiTheme="majorHAnsi" w:hAnsiTheme="majorHAnsi"/>
          <w:b/>
        </w:rPr>
        <w:t>announcements</w:t>
      </w:r>
    </w:p>
    <w:p w:rsidR="00F3128F" w:rsidRDefault="005F5ACE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Thanks were given to Cllr Cain for his time on the council, particularly with regards the extension to the village hall.  Cllr Cain will no longer be eligible to be a councillor for Glemsford as he has moved out of the village.</w:t>
      </w:r>
    </w:p>
    <w:p w:rsidR="005F5ACE" w:rsidRDefault="005F5ACE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Thanks were given to Cllr Southgate and the clerk for all their efforts with regards the extension to the village hall, particularly </w:t>
      </w:r>
      <w:r w:rsidR="00FD0E35">
        <w:rPr>
          <w:rFonts w:asciiTheme="majorHAnsi" w:hAnsiTheme="majorHAnsi"/>
        </w:rPr>
        <w:t xml:space="preserve">involvement </w:t>
      </w:r>
      <w:r>
        <w:rPr>
          <w:rFonts w:asciiTheme="majorHAnsi" w:hAnsiTheme="majorHAnsi"/>
        </w:rPr>
        <w:t>with the architects and builders.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5A6FC6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5A6FC6">
        <w:rPr>
          <w:rFonts w:asciiTheme="majorHAnsi" w:hAnsiTheme="majorHAnsi"/>
          <w:b/>
        </w:rPr>
        <w:t>2.0</w:t>
      </w:r>
      <w:r w:rsidR="005F5ACE">
        <w:rPr>
          <w:rFonts w:asciiTheme="majorHAnsi" w:hAnsiTheme="majorHAnsi"/>
          <w:b/>
        </w:rPr>
        <w:t>4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B777D1" w:rsidRDefault="005F5ACE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7F5157" w:rsidRPr="00221E15" w:rsidRDefault="001D207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</w:t>
      </w:r>
      <w:r w:rsidR="00AC7DB4">
        <w:rPr>
          <w:rFonts w:asciiTheme="majorHAnsi" w:hAnsiTheme="majorHAnsi"/>
          <w:b/>
        </w:rPr>
        <w:t>04</w:t>
      </w:r>
      <w:r w:rsidR="003850C2" w:rsidRPr="00221E15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1B2842" w:rsidRDefault="00D760CC" w:rsidP="001F72AE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221E15">
        <w:rPr>
          <w:rFonts w:asciiTheme="majorHAnsi" w:hAnsiTheme="majorHAnsi"/>
        </w:rPr>
        <w:t>.</w:t>
      </w:r>
    </w:p>
    <w:p w:rsidR="0086155B" w:rsidRPr="00221E15" w:rsidRDefault="0086155B" w:rsidP="00D760CC">
      <w:pPr>
        <w:spacing w:after="0"/>
        <w:rPr>
          <w:rFonts w:asciiTheme="majorHAnsi" w:hAnsiTheme="majorHAnsi"/>
        </w:rPr>
      </w:pPr>
    </w:p>
    <w:p w:rsidR="007F5157" w:rsidRPr="00221E15" w:rsidRDefault="005A6FC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</w:t>
      </w:r>
      <w:r w:rsidR="00AC7DB4">
        <w:rPr>
          <w:rFonts w:asciiTheme="majorHAnsi" w:hAnsiTheme="majorHAnsi"/>
          <w:b/>
        </w:rPr>
        <w:t>04</w:t>
      </w:r>
      <w:r w:rsidR="006A246C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F3128F">
        <w:rPr>
          <w:rFonts w:asciiTheme="majorHAnsi" w:hAnsiTheme="majorHAnsi"/>
          <w:b/>
        </w:rPr>
        <w:t>the  14</w:t>
      </w:r>
      <w:r w:rsidR="00F3128F" w:rsidRPr="00F3128F">
        <w:rPr>
          <w:rFonts w:asciiTheme="majorHAnsi" w:hAnsiTheme="majorHAnsi"/>
          <w:b/>
          <w:vertAlign w:val="superscript"/>
        </w:rPr>
        <w:t>th</w:t>
      </w:r>
      <w:r w:rsidR="00AC7DB4">
        <w:rPr>
          <w:rFonts w:asciiTheme="majorHAnsi" w:hAnsiTheme="majorHAnsi"/>
          <w:b/>
        </w:rPr>
        <w:t xml:space="preserve"> March</w:t>
      </w:r>
      <w:r w:rsidR="00F3128F">
        <w:rPr>
          <w:rFonts w:asciiTheme="majorHAnsi" w:hAnsiTheme="majorHAnsi"/>
          <w:b/>
        </w:rPr>
        <w:t xml:space="preserve"> </w:t>
      </w:r>
      <w:r w:rsidR="00304A80">
        <w:rPr>
          <w:rFonts w:asciiTheme="majorHAnsi" w:hAnsiTheme="majorHAnsi"/>
          <w:b/>
        </w:rPr>
        <w:t>2023</w:t>
      </w:r>
    </w:p>
    <w:p w:rsidR="007F251D" w:rsidRDefault="007F251D" w:rsidP="00E857C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304A80">
        <w:rPr>
          <w:rFonts w:asciiTheme="majorHAnsi" w:hAnsiTheme="majorHAnsi"/>
        </w:rPr>
        <w:t>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FA6DDF" w:rsidRDefault="00F3128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</w:t>
      </w:r>
      <w:r w:rsidR="00AC7DB4">
        <w:rPr>
          <w:rFonts w:asciiTheme="majorHAnsi" w:hAnsiTheme="majorHAnsi"/>
          <w:b/>
        </w:rPr>
        <w:t>4</w:t>
      </w:r>
      <w:r w:rsidR="0085663D">
        <w:rPr>
          <w:rFonts w:asciiTheme="majorHAnsi" w:hAnsiTheme="majorHAnsi"/>
          <w:b/>
        </w:rPr>
        <w:t xml:space="preserve">  </w:t>
      </w:r>
      <w:r w:rsidR="00644119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0610B2" w:rsidRDefault="00304A80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8569F3" w:rsidRDefault="008569F3" w:rsidP="00E857C4">
      <w:pPr>
        <w:spacing w:after="0"/>
        <w:rPr>
          <w:rFonts w:asciiTheme="majorHAnsi" w:hAnsiTheme="majorHAnsi"/>
        </w:rPr>
      </w:pPr>
    </w:p>
    <w:p w:rsidR="007F251D" w:rsidRPr="00221E15" w:rsidRDefault="00AC7DB4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06.04</w:t>
      </w:r>
      <w:r w:rsidR="008F6398">
        <w:rPr>
          <w:rFonts w:asciiTheme="majorHAnsi" w:hAnsiTheme="majorHAnsi"/>
          <w:b/>
        </w:rPr>
        <w:t xml:space="preserve"> </w:t>
      </w:r>
      <w:r w:rsidR="001A6387">
        <w:rPr>
          <w:rFonts w:asciiTheme="majorHAnsi" w:hAnsiTheme="majorHAnsi"/>
          <w:b/>
        </w:rPr>
        <w:t xml:space="preserve"> </w:t>
      </w:r>
      <w:r w:rsidR="00021764">
        <w:rPr>
          <w:rFonts w:asciiTheme="majorHAnsi" w:hAnsiTheme="majorHAnsi"/>
          <w:b/>
        </w:rPr>
        <w:t>To receive reports</w:t>
      </w:r>
    </w:p>
    <w:p w:rsidR="008F6398" w:rsidRDefault="00AC7DB4" w:rsidP="004311E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D3AB9">
        <w:rPr>
          <w:rFonts w:asciiTheme="majorHAnsi" w:hAnsiTheme="majorHAnsi"/>
        </w:rPr>
        <w:t>hese were covered under the</w:t>
      </w:r>
      <w:r>
        <w:rPr>
          <w:rFonts w:asciiTheme="majorHAnsi" w:hAnsiTheme="majorHAnsi"/>
        </w:rPr>
        <w:t xml:space="preserve"> Annual Parish Meeting</w:t>
      </w:r>
      <w:r w:rsidR="004311E4">
        <w:rPr>
          <w:rFonts w:asciiTheme="majorHAnsi" w:hAnsiTheme="majorHAnsi"/>
        </w:rPr>
        <w:tab/>
      </w:r>
      <w:r>
        <w:rPr>
          <w:rFonts w:asciiTheme="majorHAnsi" w:hAnsiTheme="majorHAnsi"/>
        </w:rPr>
        <w:t>.</w:t>
      </w:r>
    </w:p>
    <w:p w:rsidR="00AC7DB4" w:rsidRDefault="00AC7DB4" w:rsidP="004311E4">
      <w:pPr>
        <w:tabs>
          <w:tab w:val="left" w:pos="1650"/>
        </w:tabs>
        <w:spacing w:after="0"/>
        <w:rPr>
          <w:rFonts w:asciiTheme="majorHAnsi" w:hAnsiTheme="majorHAnsi"/>
        </w:rPr>
      </w:pPr>
    </w:p>
    <w:p w:rsidR="00A63EE2" w:rsidRDefault="004311E4" w:rsidP="00C7489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AC7DB4">
        <w:rPr>
          <w:rFonts w:ascii="Cambria" w:hAnsi="Cambria"/>
          <w:b/>
        </w:rPr>
        <w:t>4</w:t>
      </w:r>
      <w:r w:rsidR="0085663D">
        <w:rPr>
          <w:rFonts w:ascii="Cambria" w:hAnsi="Cambria"/>
          <w:b/>
        </w:rPr>
        <w:t xml:space="preserve"> </w:t>
      </w:r>
      <w:r w:rsidR="00C25239">
        <w:rPr>
          <w:rFonts w:ascii="Cambria" w:hAnsi="Cambria"/>
          <w:b/>
        </w:rPr>
        <w:t xml:space="preserve">Planning: </w:t>
      </w:r>
      <w:r w:rsidR="00A63EE2">
        <w:rPr>
          <w:rFonts w:ascii="Cambria" w:hAnsi="Cambria"/>
          <w:b/>
        </w:rPr>
        <w:t xml:space="preserve">  </w:t>
      </w:r>
      <w:r w:rsidR="00C74898">
        <w:rPr>
          <w:rFonts w:ascii="Cambria" w:hAnsi="Cambria"/>
          <w:b/>
        </w:rPr>
        <w:tab/>
      </w:r>
      <w:r w:rsidR="008F14B2">
        <w:rPr>
          <w:rFonts w:ascii="Cambria" w:hAnsi="Cambria"/>
          <w:b/>
        </w:rPr>
        <w:t>New applications:</w:t>
      </w:r>
    </w:p>
    <w:p w:rsidR="00694A56" w:rsidRDefault="004311E4" w:rsidP="00694A5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94A56">
        <w:rPr>
          <w:rFonts w:ascii="Cambria" w:hAnsi="Cambria"/>
          <w:b/>
        </w:rPr>
        <w:t>DC/23/01095 - Greenlawns, Tye Green</w:t>
      </w:r>
    </w:p>
    <w:p w:rsidR="00694A56" w:rsidRDefault="00694A56" w:rsidP="00694A5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Temporary siting of a mobile home for a period of two years</w:t>
      </w:r>
    </w:p>
    <w:p w:rsidR="00694A56" w:rsidRDefault="00694A56" w:rsidP="00694A5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94A56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– no reason to object</w:t>
      </w:r>
    </w:p>
    <w:p w:rsidR="00694A56" w:rsidRPr="00601DAC" w:rsidRDefault="00694A56" w:rsidP="00694A5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01DAC">
        <w:rPr>
          <w:rFonts w:ascii="Cambria" w:hAnsi="Cambria"/>
          <w:b/>
        </w:rPr>
        <w:t>DC/23/01116 – 8 Orchard Way</w:t>
      </w:r>
    </w:p>
    <w:p w:rsidR="00694A56" w:rsidRDefault="00694A56" w:rsidP="00694A5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Erection of first floor side and single storey rear extensions (following removal of conservatory). Erection of front porch extension </w:t>
      </w:r>
    </w:p>
    <w:p w:rsidR="00694A56" w:rsidRPr="00C9071B" w:rsidRDefault="00694A56" w:rsidP="00694A56">
      <w:pPr>
        <w:spacing w:after="0" w:line="240" w:lineRule="auto"/>
        <w:ind w:left="2160"/>
        <w:rPr>
          <w:rFonts w:ascii="Cambria" w:hAnsi="Cambria"/>
        </w:rPr>
      </w:pPr>
      <w:r w:rsidRPr="00694A56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– no reason to object</w:t>
      </w:r>
    </w:p>
    <w:p w:rsidR="00694A56" w:rsidRDefault="00694A56" w:rsidP="00694A56">
      <w:pPr>
        <w:spacing w:after="0" w:line="240" w:lineRule="auto"/>
        <w:ind w:left="1440" w:firstLine="720"/>
        <w:rPr>
          <w:rFonts w:ascii="Cambria" w:hAnsi="Cambria"/>
          <w:b/>
        </w:rPr>
      </w:pPr>
      <w:r w:rsidRPr="00085B5C">
        <w:rPr>
          <w:rFonts w:ascii="Cambria" w:hAnsi="Cambria"/>
          <w:b/>
        </w:rPr>
        <w:t>Granted applications:</w:t>
      </w:r>
    </w:p>
    <w:p w:rsidR="00694A56" w:rsidRDefault="00694A56" w:rsidP="00694A56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DC/23/00336 – 3 Lower Rd</w:t>
      </w:r>
    </w:p>
    <w:p w:rsidR="00694A56" w:rsidRDefault="00694A56" w:rsidP="00694A5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Listed building consent – remove window and internal wall from modern extension on rear elevation</w:t>
      </w:r>
    </w:p>
    <w:p w:rsidR="00694A56" w:rsidRDefault="00694A56" w:rsidP="00694A56">
      <w:pPr>
        <w:spacing w:after="0" w:line="240" w:lineRule="auto"/>
        <w:ind w:left="2160"/>
        <w:rPr>
          <w:rFonts w:ascii="Cambria" w:hAnsi="Cambria"/>
          <w:b/>
        </w:rPr>
      </w:pPr>
      <w:r w:rsidRPr="0000784A">
        <w:rPr>
          <w:rFonts w:ascii="Cambria" w:hAnsi="Cambria"/>
          <w:b/>
        </w:rPr>
        <w:t>DC/23/00666 – 20 Tye Green</w:t>
      </w:r>
    </w:p>
    <w:p w:rsidR="00694A56" w:rsidRDefault="00694A56" w:rsidP="00694A5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Notification of works to trees in a conservation area – fell 3no apples (T1, T2 &amp; T3)</w:t>
      </w:r>
    </w:p>
    <w:p w:rsidR="008F43BA" w:rsidRPr="008F43BA" w:rsidRDefault="008F43BA" w:rsidP="00694A56">
      <w:pPr>
        <w:spacing w:after="0" w:line="240" w:lineRule="auto"/>
        <w:ind w:left="2160"/>
        <w:rPr>
          <w:rFonts w:ascii="Cambria" w:hAnsi="Cambria"/>
          <w:b/>
        </w:rPr>
      </w:pPr>
      <w:r w:rsidRPr="008F43BA">
        <w:rPr>
          <w:rFonts w:ascii="Cambria" w:hAnsi="Cambria"/>
          <w:b/>
        </w:rPr>
        <w:t>DC/23/00415 – 2 Lower Rd</w:t>
      </w:r>
    </w:p>
    <w:p w:rsidR="008F43BA" w:rsidRDefault="008F43BA" w:rsidP="00694A5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listed building consent – erection of single storey rear extension</w:t>
      </w:r>
    </w:p>
    <w:p w:rsidR="008F43BA" w:rsidRDefault="008F43BA" w:rsidP="00694A56">
      <w:pPr>
        <w:spacing w:after="0" w:line="240" w:lineRule="auto"/>
        <w:ind w:left="2160"/>
        <w:rPr>
          <w:rFonts w:ascii="Cambria" w:hAnsi="Cambria"/>
          <w:b/>
        </w:rPr>
      </w:pPr>
      <w:r w:rsidRPr="008F43BA">
        <w:rPr>
          <w:rFonts w:ascii="Cambria" w:hAnsi="Cambria"/>
          <w:b/>
        </w:rPr>
        <w:lastRenderedPageBreak/>
        <w:t>Refused applications:</w:t>
      </w:r>
    </w:p>
    <w:p w:rsidR="008F43BA" w:rsidRDefault="008F43BA" w:rsidP="00694A56">
      <w:pPr>
        <w:spacing w:after="0" w:line="240" w:lineRule="auto"/>
        <w:ind w:left="2160"/>
        <w:rPr>
          <w:rFonts w:ascii="Cambria" w:hAnsi="Cambria"/>
          <w:b/>
        </w:rPr>
      </w:pPr>
      <w:r>
        <w:rPr>
          <w:rFonts w:ascii="Cambria" w:hAnsi="Cambria"/>
          <w:b/>
        </w:rPr>
        <w:t>DC/23/00610 – The Cutting Room, 20A Hunts Hill</w:t>
      </w:r>
    </w:p>
    <w:p w:rsidR="008F43BA" w:rsidRDefault="008F5C72" w:rsidP="00694A5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to determine if prior approval is required for a proposed change of use, from commercial, business and service to dwelling house. Convert  hairdressing salon into a 1 bedroom dwelling with associated parking and new vehicular access.</w:t>
      </w:r>
    </w:p>
    <w:p w:rsidR="008F5C72" w:rsidRDefault="008F5C72" w:rsidP="00694A5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Reason: application submitted with insufficient information regarding the visibility splays that would be present on site.  </w:t>
      </w:r>
    </w:p>
    <w:p w:rsidR="008F5C72" w:rsidRPr="008F43BA" w:rsidRDefault="008F5C72" w:rsidP="00694A56">
      <w:pPr>
        <w:spacing w:after="0" w:line="240" w:lineRule="auto"/>
        <w:ind w:left="2160"/>
        <w:rPr>
          <w:rFonts w:ascii="Cambria" w:hAnsi="Cambria"/>
        </w:rPr>
      </w:pPr>
    </w:p>
    <w:p w:rsidR="004311E4" w:rsidRPr="0054643D" w:rsidRDefault="004311E4" w:rsidP="00AC7DB4">
      <w:pPr>
        <w:spacing w:after="0" w:line="240" w:lineRule="auto"/>
        <w:rPr>
          <w:rFonts w:ascii="Cambria" w:hAnsi="Cambria"/>
        </w:rPr>
      </w:pPr>
    </w:p>
    <w:p w:rsidR="002D1D54" w:rsidRDefault="00B71B0D" w:rsidP="00E1300F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FD0E35">
        <w:rPr>
          <w:rFonts w:asciiTheme="majorHAnsi" w:hAnsiTheme="majorHAnsi"/>
          <w:b/>
        </w:rPr>
        <w:t>8.04</w:t>
      </w:r>
      <w:r w:rsidR="00781EFB" w:rsidRPr="00221E15">
        <w:rPr>
          <w:rFonts w:asciiTheme="majorHAnsi" w:hAnsiTheme="majorHAnsi"/>
          <w:b/>
        </w:rPr>
        <w:t xml:space="preserve"> Public question time</w:t>
      </w:r>
    </w:p>
    <w:p w:rsidR="008D3AB9" w:rsidRPr="008D3AB9" w:rsidRDefault="008D3AB9" w:rsidP="00E1300F">
      <w:pPr>
        <w:spacing w:after="0" w:line="240" w:lineRule="auto"/>
        <w:rPr>
          <w:rFonts w:asciiTheme="majorHAnsi" w:hAnsiTheme="majorHAnsi"/>
        </w:rPr>
      </w:pPr>
      <w:r w:rsidRPr="008D3AB9">
        <w:rPr>
          <w:rFonts w:asciiTheme="majorHAnsi" w:hAnsiTheme="majorHAnsi"/>
        </w:rPr>
        <w:t>A Boxte</w:t>
      </w:r>
      <w:r>
        <w:rPr>
          <w:rFonts w:asciiTheme="majorHAnsi" w:hAnsiTheme="majorHAnsi"/>
        </w:rPr>
        <w:t>d resident asked</w:t>
      </w:r>
      <w:r w:rsidR="006322F6">
        <w:rPr>
          <w:rFonts w:asciiTheme="majorHAnsi" w:hAnsiTheme="majorHAnsi"/>
        </w:rPr>
        <w:t xml:space="preserve"> if</w:t>
      </w:r>
      <w:r>
        <w:rPr>
          <w:rFonts w:asciiTheme="majorHAnsi" w:hAnsiTheme="majorHAnsi"/>
        </w:rPr>
        <w:t xml:space="preserve"> the Parish Council had received any communication regarding</w:t>
      </w:r>
      <w:r w:rsidRPr="008D3AB9">
        <w:rPr>
          <w:rFonts w:asciiTheme="majorHAnsi" w:hAnsiTheme="majorHAnsi"/>
        </w:rPr>
        <w:t xml:space="preserve"> the proposed solar farm</w:t>
      </w:r>
      <w:r>
        <w:rPr>
          <w:rFonts w:asciiTheme="majorHAnsi" w:hAnsiTheme="majorHAnsi"/>
        </w:rPr>
        <w:t>.  It was explained that it is unlikely the application, when issued, will be referred to Glemsford Parish Council.</w:t>
      </w:r>
    </w:p>
    <w:p w:rsidR="00E1300F" w:rsidRPr="00521E67" w:rsidRDefault="00E1300F" w:rsidP="00B6364F">
      <w:pPr>
        <w:spacing w:after="0" w:line="240" w:lineRule="auto"/>
        <w:rPr>
          <w:rFonts w:asciiTheme="majorHAnsi" w:hAnsiTheme="majorHAnsi"/>
        </w:rPr>
      </w:pPr>
    </w:p>
    <w:p w:rsidR="00DC6A1B" w:rsidRPr="00221E15" w:rsidRDefault="006322F6" w:rsidP="00AA79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09.04 </w:t>
      </w:r>
      <w:r w:rsidR="00381AEE">
        <w:rPr>
          <w:rFonts w:asciiTheme="majorHAnsi" w:hAnsiTheme="majorHAnsi"/>
          <w:b/>
        </w:rPr>
        <w:t>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3B37BA">
        <w:rPr>
          <w:rFonts w:asciiTheme="majorHAnsi" w:hAnsiTheme="majorHAnsi"/>
        </w:rPr>
        <w:t>.</w:t>
      </w:r>
    </w:p>
    <w:p w:rsidR="00C17B7C" w:rsidRDefault="00C17B7C" w:rsidP="00781EFB">
      <w:pPr>
        <w:spacing w:after="0" w:line="240" w:lineRule="auto"/>
        <w:rPr>
          <w:rFonts w:asciiTheme="majorHAnsi" w:hAnsiTheme="majorHAnsi"/>
        </w:rPr>
      </w:pPr>
    </w:p>
    <w:p w:rsidR="002B453C" w:rsidRDefault="007C2C7A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Payments </w:t>
      </w:r>
      <w:r w:rsidR="004F51A4">
        <w:rPr>
          <w:rFonts w:asciiTheme="majorHAnsi" w:hAnsiTheme="majorHAnsi"/>
        </w:rPr>
        <w:t xml:space="preserve">for authorisation </w:t>
      </w:r>
      <w:r w:rsidR="006322F6">
        <w:rPr>
          <w:rFonts w:asciiTheme="majorHAnsi" w:hAnsiTheme="majorHAnsi"/>
        </w:rPr>
        <w:t>April</w:t>
      </w:r>
      <w:r w:rsidR="00DC0726">
        <w:rPr>
          <w:rFonts w:asciiTheme="majorHAnsi" w:hAnsiTheme="majorHAnsi"/>
        </w:rPr>
        <w:t>:</w:t>
      </w: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Main account:</w:t>
      </w:r>
    </w:p>
    <w:tbl>
      <w:tblPr>
        <w:tblW w:w="5481" w:type="dxa"/>
        <w:tblInd w:w="93" w:type="dxa"/>
        <w:tblLook w:val="04A0" w:firstRow="1" w:lastRow="0" w:firstColumn="1" w:lastColumn="0" w:noHBand="0" w:noVBand="1"/>
      </w:tblPr>
      <w:tblGrid>
        <w:gridCol w:w="3081"/>
        <w:gridCol w:w="1440"/>
        <w:gridCol w:w="960"/>
      </w:tblGrid>
      <w:tr w:rsidR="00C22E7A" w:rsidRPr="00C22E7A" w:rsidTr="00C22E7A">
        <w:trPr>
          <w:trHeight w:val="25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BDC - trade waste collection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DDR</w:t>
            </w:r>
          </w:p>
        </w:tc>
      </w:tr>
      <w:tr w:rsidR="00C22E7A" w:rsidRPr="00C22E7A" w:rsidTr="00C22E7A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IA Playsolutions-repairs Schoolfield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2439.6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 </w:t>
            </w:r>
          </w:p>
        </w:tc>
      </w:tr>
      <w:tr w:rsidR="00C22E7A" w:rsidRPr="00C22E7A" w:rsidTr="00C22E7A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SCC - St lights energy/maint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11602.65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 </w:t>
            </w:r>
          </w:p>
        </w:tc>
      </w:tr>
      <w:tr w:rsidR="00C22E7A" w:rsidRPr="00C22E7A" w:rsidTr="00C22E7A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SALC subscription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1008.29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 </w:t>
            </w:r>
          </w:p>
        </w:tc>
      </w:tr>
      <w:tr w:rsidR="00C22E7A" w:rsidRPr="00C22E7A" w:rsidTr="00C22E7A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Cowlin Plant-paths &amp; drains VH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3509.16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C22E7A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8C55F2" w:rsidRDefault="008C55F2" w:rsidP="00D34A16">
      <w:pPr>
        <w:spacing w:after="0" w:line="240" w:lineRule="auto"/>
        <w:rPr>
          <w:rFonts w:asciiTheme="majorHAnsi" w:hAnsiTheme="majorHAnsi"/>
          <w:b/>
        </w:rPr>
      </w:pPr>
    </w:p>
    <w:p w:rsidR="004964B1" w:rsidRPr="009405E0" w:rsidRDefault="00C22E7A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10.04</w:t>
      </w:r>
      <w:r w:rsidR="003B37BA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 xml:space="preserve"> Reports from working </w:t>
      </w:r>
      <w:r w:rsidR="00E03EC7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>group</w:t>
      </w:r>
      <w:r w:rsidR="004964B1">
        <w:rPr>
          <w:rFonts w:asciiTheme="majorHAnsi" w:hAnsiTheme="majorHAnsi"/>
          <w:b/>
        </w:rPr>
        <w:t>s</w:t>
      </w:r>
    </w:p>
    <w:p w:rsidR="00D85338" w:rsidRDefault="00D85338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Cemetery</w:t>
      </w:r>
    </w:p>
    <w:p w:rsidR="005751AA" w:rsidRPr="005751AA" w:rsidRDefault="008C55F2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  <w:r w:rsidR="009560DE">
        <w:rPr>
          <w:rFonts w:asciiTheme="majorHAnsi" w:hAnsiTheme="majorHAnsi"/>
        </w:rPr>
        <w:t xml:space="preserve"> </w:t>
      </w:r>
    </w:p>
    <w:p w:rsidR="002676A1" w:rsidRDefault="002676A1" w:rsidP="00D34A16">
      <w:pPr>
        <w:spacing w:after="0" w:line="240" w:lineRule="auto"/>
        <w:rPr>
          <w:rFonts w:asciiTheme="majorHAnsi" w:hAnsiTheme="majorHAnsi"/>
          <w:b/>
        </w:rPr>
      </w:pPr>
      <w:r w:rsidRPr="00461BCC">
        <w:rPr>
          <w:rFonts w:asciiTheme="majorHAnsi" w:hAnsiTheme="majorHAnsi"/>
          <w:b/>
        </w:rPr>
        <w:t>Finance</w:t>
      </w:r>
    </w:p>
    <w:p w:rsidR="008C55F2" w:rsidRPr="008C55F2" w:rsidRDefault="008C55F2" w:rsidP="00C25D37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 w:rsidRPr="008C55F2">
        <w:rPr>
          <w:rFonts w:asciiTheme="majorHAnsi" w:hAnsiTheme="majorHAnsi"/>
        </w:rPr>
        <w:t>No report</w:t>
      </w:r>
    </w:p>
    <w:p w:rsidR="005751AA" w:rsidRDefault="008D7AD8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Village Hall</w:t>
      </w:r>
    </w:p>
    <w:p w:rsidR="00621034" w:rsidRDefault="00621034" w:rsidP="00C17B7C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flooring in the main hall has been installed without damp proofing which has a</w:t>
      </w:r>
      <w:r w:rsidR="007F2A6A">
        <w:rPr>
          <w:rFonts w:asciiTheme="majorHAnsi" w:hAnsiTheme="majorHAnsi"/>
        </w:rPr>
        <w:t xml:space="preserve">llowed </w:t>
      </w:r>
      <w:r>
        <w:rPr>
          <w:rFonts w:asciiTheme="majorHAnsi" w:hAnsiTheme="majorHAnsi"/>
        </w:rPr>
        <w:t>damp to r</w:t>
      </w:r>
      <w:r w:rsidR="007F2A6A">
        <w:rPr>
          <w:rFonts w:asciiTheme="majorHAnsi" w:hAnsiTheme="majorHAnsi"/>
        </w:rPr>
        <w:t>ise causing the</w:t>
      </w:r>
      <w:r>
        <w:rPr>
          <w:rFonts w:asciiTheme="majorHAnsi" w:hAnsiTheme="majorHAnsi"/>
        </w:rPr>
        <w:t xml:space="preserve"> flooring to ripple.  The builders are denying responsibility.  Discussions are on-going.</w:t>
      </w:r>
    </w:p>
    <w:p w:rsidR="00F933A6" w:rsidRPr="00621034" w:rsidRDefault="00F933A6" w:rsidP="00621034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 w:rsidRPr="00F933A6">
        <w:rPr>
          <w:rFonts w:asciiTheme="majorHAnsi" w:hAnsiTheme="majorHAnsi"/>
          <w:b/>
        </w:rPr>
        <w:t>Neighbourhood Plan</w:t>
      </w:r>
    </w:p>
    <w:p w:rsidR="00CB352C" w:rsidRPr="00CB352C" w:rsidRDefault="00CB352C" w:rsidP="00221347">
      <w:pPr>
        <w:spacing w:after="0" w:line="240" w:lineRule="auto"/>
        <w:rPr>
          <w:rFonts w:asciiTheme="majorHAnsi" w:hAnsiTheme="majorHAnsi"/>
        </w:rPr>
      </w:pPr>
      <w:r w:rsidRPr="00CB352C">
        <w:rPr>
          <w:rFonts w:asciiTheme="majorHAnsi" w:hAnsiTheme="majorHAnsi"/>
        </w:rPr>
        <w:t>Draft being written.</w:t>
      </w:r>
    </w:p>
    <w:p w:rsidR="00044BC6" w:rsidRDefault="00D422D3" w:rsidP="00275409">
      <w:pPr>
        <w:spacing w:after="0" w:line="240" w:lineRule="auto"/>
        <w:rPr>
          <w:rFonts w:asciiTheme="majorHAnsi" w:hAnsiTheme="majorHAnsi"/>
          <w:b/>
        </w:rPr>
      </w:pPr>
      <w:r w:rsidRPr="00D422D3">
        <w:rPr>
          <w:rFonts w:asciiTheme="majorHAnsi" w:hAnsiTheme="majorHAnsi"/>
          <w:b/>
        </w:rPr>
        <w:t>Climate Emergency</w:t>
      </w:r>
      <w:r>
        <w:rPr>
          <w:rFonts w:asciiTheme="majorHAnsi" w:hAnsiTheme="majorHAnsi"/>
          <w:b/>
        </w:rPr>
        <w:t xml:space="preserve"> (Greening Glemsford)</w:t>
      </w:r>
    </w:p>
    <w:p w:rsidR="00CE1E43" w:rsidRPr="00CE1E43" w:rsidRDefault="00621034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Lesli Tunbridge reported.</w:t>
      </w:r>
    </w:p>
    <w:p w:rsidR="00D422D3" w:rsidRDefault="00D422D3" w:rsidP="00221347">
      <w:pPr>
        <w:spacing w:after="0" w:line="240" w:lineRule="auto"/>
        <w:rPr>
          <w:rFonts w:asciiTheme="majorHAnsi" w:hAnsiTheme="majorHAnsi"/>
          <w:b/>
        </w:rPr>
      </w:pPr>
      <w:r w:rsidRPr="00A51B07">
        <w:rPr>
          <w:rFonts w:asciiTheme="majorHAnsi" w:hAnsiTheme="majorHAnsi"/>
          <w:b/>
        </w:rPr>
        <w:t>New village hall playpark</w:t>
      </w:r>
    </w:p>
    <w:p w:rsidR="00621034" w:rsidRDefault="00621034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</w:p>
    <w:p w:rsidR="00621034" w:rsidRDefault="00621034" w:rsidP="00221347">
      <w:pPr>
        <w:spacing w:after="0" w:line="240" w:lineRule="auto"/>
        <w:rPr>
          <w:rFonts w:asciiTheme="majorHAnsi" w:hAnsiTheme="majorHAnsi"/>
        </w:rPr>
      </w:pPr>
    </w:p>
    <w:p w:rsidR="00D80221" w:rsidRDefault="00621034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11.04</w:t>
      </w:r>
      <w:r w:rsidR="006A6867" w:rsidRPr="006A6867">
        <w:rPr>
          <w:rFonts w:asciiTheme="majorHAnsi" w:hAnsiTheme="majorHAnsi"/>
          <w:b/>
        </w:rPr>
        <w:t xml:space="preserve">  Correspondence to report</w:t>
      </w:r>
    </w:p>
    <w:p w:rsidR="003B417A" w:rsidRPr="003B417A" w:rsidRDefault="00CA2216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request for p</w:t>
      </w:r>
      <w:r w:rsidR="003B417A">
        <w:rPr>
          <w:rFonts w:asciiTheme="majorHAnsi" w:hAnsiTheme="majorHAnsi"/>
        </w:rPr>
        <w:t>ermission to use the toilets at the village hall during play sessions</w:t>
      </w:r>
      <w:r>
        <w:rPr>
          <w:rFonts w:asciiTheme="majorHAnsi" w:hAnsiTheme="majorHAnsi"/>
        </w:rPr>
        <w:t xml:space="preserve"> on the playing field</w:t>
      </w:r>
      <w:r w:rsidR="003B417A">
        <w:rPr>
          <w:rFonts w:asciiTheme="majorHAnsi" w:hAnsiTheme="majorHAnsi"/>
        </w:rPr>
        <w:t xml:space="preserve"> has been received.  This is not possible at his present time as the hall is not open.</w:t>
      </w:r>
    </w:p>
    <w:p w:rsidR="001C7BDF" w:rsidRDefault="001C7BDF" w:rsidP="00221347">
      <w:pPr>
        <w:spacing w:after="0" w:line="240" w:lineRule="auto"/>
        <w:rPr>
          <w:rFonts w:asciiTheme="majorHAnsi" w:hAnsiTheme="majorHAnsi"/>
          <w:b/>
        </w:rPr>
      </w:pPr>
    </w:p>
    <w:p w:rsidR="00154587" w:rsidRDefault="003B417A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12.04</w:t>
      </w:r>
      <w:r w:rsidR="003D30AC">
        <w:rPr>
          <w:rFonts w:asciiTheme="majorHAnsi" w:hAnsiTheme="majorHAnsi"/>
          <w:b/>
        </w:rPr>
        <w:t xml:space="preserve">  Date of next</w:t>
      </w:r>
      <w:r w:rsidR="00154587" w:rsidRPr="00154587">
        <w:rPr>
          <w:rFonts w:asciiTheme="majorHAnsi" w:hAnsiTheme="majorHAnsi"/>
          <w:b/>
        </w:rPr>
        <w:t xml:space="preserve"> meeting</w:t>
      </w:r>
      <w:r w:rsidR="00BC35DC">
        <w:rPr>
          <w:rFonts w:asciiTheme="majorHAnsi" w:hAnsiTheme="majorHAnsi"/>
        </w:rPr>
        <w:t xml:space="preserve">: Tues </w:t>
      </w:r>
      <w:r w:rsidR="0015458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9</w:t>
      </w:r>
      <w:r w:rsidRPr="003B417A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May </w:t>
      </w:r>
      <w:r w:rsidR="003D30AC">
        <w:rPr>
          <w:rFonts w:asciiTheme="majorHAnsi" w:hAnsiTheme="majorHAnsi"/>
        </w:rPr>
        <w:t>2023 at t</w:t>
      </w:r>
      <w:r>
        <w:rPr>
          <w:rFonts w:asciiTheme="majorHAnsi" w:hAnsiTheme="majorHAnsi"/>
        </w:rPr>
        <w:t>he Village Hall</w:t>
      </w:r>
      <w:r w:rsidR="003D30AC">
        <w:rPr>
          <w:rFonts w:asciiTheme="majorHAnsi" w:hAnsiTheme="majorHAnsi"/>
        </w:rPr>
        <w:t>.</w:t>
      </w:r>
    </w:p>
    <w:p w:rsidR="00BC35DC" w:rsidRDefault="00BC35DC" w:rsidP="00221347">
      <w:pPr>
        <w:spacing w:after="0" w:line="240" w:lineRule="auto"/>
        <w:rPr>
          <w:rFonts w:asciiTheme="majorHAnsi" w:hAnsiTheme="majorHAnsi"/>
        </w:rPr>
      </w:pPr>
    </w:p>
    <w:p w:rsidR="00BC35DC" w:rsidRPr="001F5E6A" w:rsidRDefault="007F2A6A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at 8.20</w:t>
      </w:r>
      <w:bookmarkStart w:id="0" w:name="_GoBack"/>
      <w:bookmarkEnd w:id="0"/>
      <w:r w:rsidR="00BC35DC">
        <w:rPr>
          <w:rFonts w:asciiTheme="majorHAnsi" w:hAnsiTheme="majorHAnsi"/>
        </w:rPr>
        <w:t>pm</w:t>
      </w: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13807"/>
        <w:gridCol w:w="1531"/>
      </w:tblGrid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FF2AC7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38" w:rsidRDefault="00DC3638" w:rsidP="00304CC9">
      <w:pPr>
        <w:spacing w:after="0" w:line="240" w:lineRule="auto"/>
      </w:pPr>
      <w:r>
        <w:separator/>
      </w:r>
    </w:p>
  </w:endnote>
  <w:endnote w:type="continuationSeparator" w:id="0">
    <w:p w:rsidR="00DC3638" w:rsidRDefault="00DC3638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466EF" w:rsidRDefault="00746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6EF" w:rsidRDefault="00746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38" w:rsidRDefault="00DC3638" w:rsidP="00304CC9">
      <w:pPr>
        <w:spacing w:after="0" w:line="240" w:lineRule="auto"/>
      </w:pPr>
      <w:r>
        <w:separator/>
      </w:r>
    </w:p>
  </w:footnote>
  <w:footnote w:type="continuationSeparator" w:id="0">
    <w:p w:rsidR="00DC3638" w:rsidRDefault="00DC3638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10"/>
  </w:num>
  <w:num w:numId="5">
    <w:abstractNumId w:val="33"/>
  </w:num>
  <w:num w:numId="6">
    <w:abstractNumId w:val="19"/>
  </w:num>
  <w:num w:numId="7">
    <w:abstractNumId w:val="24"/>
  </w:num>
  <w:num w:numId="8">
    <w:abstractNumId w:val="29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20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</w:num>
  <w:num w:numId="30">
    <w:abstractNumId w:val="13"/>
  </w:num>
  <w:num w:numId="31">
    <w:abstractNumId w:val="31"/>
  </w:num>
  <w:num w:numId="32">
    <w:abstractNumId w:val="23"/>
  </w:num>
  <w:num w:numId="33">
    <w:abstractNumId w:val="1"/>
  </w:num>
  <w:num w:numId="34">
    <w:abstractNumId w:val="2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6B2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5C"/>
    <w:rsid w:val="00007F07"/>
    <w:rsid w:val="000103D9"/>
    <w:rsid w:val="0001323F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34AC"/>
    <w:rsid w:val="00023DAE"/>
    <w:rsid w:val="00024B60"/>
    <w:rsid w:val="00025303"/>
    <w:rsid w:val="00025348"/>
    <w:rsid w:val="00025361"/>
    <w:rsid w:val="000265F2"/>
    <w:rsid w:val="00026609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ABD"/>
    <w:rsid w:val="0004007A"/>
    <w:rsid w:val="000409F1"/>
    <w:rsid w:val="00041414"/>
    <w:rsid w:val="00041950"/>
    <w:rsid w:val="000423ED"/>
    <w:rsid w:val="000446C8"/>
    <w:rsid w:val="000447FD"/>
    <w:rsid w:val="00044BC6"/>
    <w:rsid w:val="0004561C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3D8D"/>
    <w:rsid w:val="000552AC"/>
    <w:rsid w:val="000571A1"/>
    <w:rsid w:val="00057A64"/>
    <w:rsid w:val="00057E98"/>
    <w:rsid w:val="000601F9"/>
    <w:rsid w:val="000610B2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1CAF"/>
    <w:rsid w:val="00072663"/>
    <w:rsid w:val="000735BC"/>
    <w:rsid w:val="00073AAA"/>
    <w:rsid w:val="00075D20"/>
    <w:rsid w:val="00077B7A"/>
    <w:rsid w:val="00080F7C"/>
    <w:rsid w:val="0008216F"/>
    <w:rsid w:val="00083967"/>
    <w:rsid w:val="000846C6"/>
    <w:rsid w:val="00084A7A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363E"/>
    <w:rsid w:val="000C3882"/>
    <w:rsid w:val="000C3EC7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72D7"/>
    <w:rsid w:val="000E1DFF"/>
    <w:rsid w:val="000E2D69"/>
    <w:rsid w:val="000E47AD"/>
    <w:rsid w:val="000E5683"/>
    <w:rsid w:val="000E603B"/>
    <w:rsid w:val="000E615D"/>
    <w:rsid w:val="000E73D7"/>
    <w:rsid w:val="000F06A4"/>
    <w:rsid w:val="000F1366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4358"/>
    <w:rsid w:val="00144993"/>
    <w:rsid w:val="001474A1"/>
    <w:rsid w:val="00150335"/>
    <w:rsid w:val="00151A25"/>
    <w:rsid w:val="00151CBB"/>
    <w:rsid w:val="00151E14"/>
    <w:rsid w:val="00152819"/>
    <w:rsid w:val="0015411A"/>
    <w:rsid w:val="00154505"/>
    <w:rsid w:val="00154587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A6387"/>
    <w:rsid w:val="001B04F6"/>
    <w:rsid w:val="001B05D7"/>
    <w:rsid w:val="001B0B97"/>
    <w:rsid w:val="001B0FC4"/>
    <w:rsid w:val="001B2842"/>
    <w:rsid w:val="001B3772"/>
    <w:rsid w:val="001B4520"/>
    <w:rsid w:val="001B4676"/>
    <w:rsid w:val="001B4CB4"/>
    <w:rsid w:val="001B4D5E"/>
    <w:rsid w:val="001B4F54"/>
    <w:rsid w:val="001B50F6"/>
    <w:rsid w:val="001B532A"/>
    <w:rsid w:val="001B606B"/>
    <w:rsid w:val="001B7CD1"/>
    <w:rsid w:val="001C24F2"/>
    <w:rsid w:val="001C26F3"/>
    <w:rsid w:val="001C33B7"/>
    <w:rsid w:val="001C6C1A"/>
    <w:rsid w:val="001C6F6C"/>
    <w:rsid w:val="001C7BDF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D7F52"/>
    <w:rsid w:val="001E067C"/>
    <w:rsid w:val="001E412D"/>
    <w:rsid w:val="001E4EAE"/>
    <w:rsid w:val="001E4EE3"/>
    <w:rsid w:val="001E58F1"/>
    <w:rsid w:val="001E63FA"/>
    <w:rsid w:val="001F2661"/>
    <w:rsid w:val="001F4BA9"/>
    <w:rsid w:val="001F5A23"/>
    <w:rsid w:val="001F5E6A"/>
    <w:rsid w:val="001F6AE5"/>
    <w:rsid w:val="001F72AE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2E9E"/>
    <w:rsid w:val="0023437B"/>
    <w:rsid w:val="0023558D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647E"/>
    <w:rsid w:val="00246B68"/>
    <w:rsid w:val="002473EF"/>
    <w:rsid w:val="00247BE9"/>
    <w:rsid w:val="00251AF5"/>
    <w:rsid w:val="00252198"/>
    <w:rsid w:val="00253542"/>
    <w:rsid w:val="0025456C"/>
    <w:rsid w:val="00254D52"/>
    <w:rsid w:val="0025616C"/>
    <w:rsid w:val="00256B6D"/>
    <w:rsid w:val="00257B68"/>
    <w:rsid w:val="00260512"/>
    <w:rsid w:val="002609D2"/>
    <w:rsid w:val="002619A2"/>
    <w:rsid w:val="00263B0F"/>
    <w:rsid w:val="00263E36"/>
    <w:rsid w:val="00264C3B"/>
    <w:rsid w:val="00264C82"/>
    <w:rsid w:val="00264FB8"/>
    <w:rsid w:val="002650F2"/>
    <w:rsid w:val="00265A8E"/>
    <w:rsid w:val="002664D5"/>
    <w:rsid w:val="0026755D"/>
    <w:rsid w:val="002676A1"/>
    <w:rsid w:val="00267B2A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385D"/>
    <w:rsid w:val="00284466"/>
    <w:rsid w:val="00285FC1"/>
    <w:rsid w:val="00286302"/>
    <w:rsid w:val="002863AD"/>
    <w:rsid w:val="00287E20"/>
    <w:rsid w:val="00287FE6"/>
    <w:rsid w:val="002934C1"/>
    <w:rsid w:val="00293656"/>
    <w:rsid w:val="002939A2"/>
    <w:rsid w:val="00293AD0"/>
    <w:rsid w:val="0029557C"/>
    <w:rsid w:val="002A0155"/>
    <w:rsid w:val="002A01B1"/>
    <w:rsid w:val="002A1417"/>
    <w:rsid w:val="002A197E"/>
    <w:rsid w:val="002A20A0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108F"/>
    <w:rsid w:val="002C2445"/>
    <w:rsid w:val="002C389A"/>
    <w:rsid w:val="002C5C62"/>
    <w:rsid w:val="002D0C25"/>
    <w:rsid w:val="002D0FDF"/>
    <w:rsid w:val="002D1D54"/>
    <w:rsid w:val="002D26E4"/>
    <w:rsid w:val="002D28EA"/>
    <w:rsid w:val="002D2E41"/>
    <w:rsid w:val="002D391A"/>
    <w:rsid w:val="002D48E0"/>
    <w:rsid w:val="002D4BDB"/>
    <w:rsid w:val="002D61A1"/>
    <w:rsid w:val="002D6A06"/>
    <w:rsid w:val="002D7925"/>
    <w:rsid w:val="002E0590"/>
    <w:rsid w:val="002E0E87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4A80"/>
    <w:rsid w:val="00304B61"/>
    <w:rsid w:val="00304CC9"/>
    <w:rsid w:val="00305926"/>
    <w:rsid w:val="00306161"/>
    <w:rsid w:val="00307948"/>
    <w:rsid w:val="00307CD8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2820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3903"/>
    <w:rsid w:val="00355BCE"/>
    <w:rsid w:val="003560FB"/>
    <w:rsid w:val="00356775"/>
    <w:rsid w:val="00356E11"/>
    <w:rsid w:val="00357270"/>
    <w:rsid w:val="00360512"/>
    <w:rsid w:val="00360B74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AEE"/>
    <w:rsid w:val="00381E22"/>
    <w:rsid w:val="00383581"/>
    <w:rsid w:val="00383B5C"/>
    <w:rsid w:val="00383F81"/>
    <w:rsid w:val="003850C2"/>
    <w:rsid w:val="0038585F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280C"/>
    <w:rsid w:val="003A3C3B"/>
    <w:rsid w:val="003B1534"/>
    <w:rsid w:val="003B322F"/>
    <w:rsid w:val="003B3657"/>
    <w:rsid w:val="003B37BA"/>
    <w:rsid w:val="003B417A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30AC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F02A4"/>
    <w:rsid w:val="003F0C6A"/>
    <w:rsid w:val="003F0F7B"/>
    <w:rsid w:val="003F2A86"/>
    <w:rsid w:val="003F336A"/>
    <w:rsid w:val="003F3F0F"/>
    <w:rsid w:val="003F4352"/>
    <w:rsid w:val="003F554F"/>
    <w:rsid w:val="003F62B9"/>
    <w:rsid w:val="003F6B1A"/>
    <w:rsid w:val="003F7530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483A"/>
    <w:rsid w:val="00405264"/>
    <w:rsid w:val="00406171"/>
    <w:rsid w:val="00406393"/>
    <w:rsid w:val="004078E0"/>
    <w:rsid w:val="0041135C"/>
    <w:rsid w:val="004125AF"/>
    <w:rsid w:val="00413B8D"/>
    <w:rsid w:val="00415994"/>
    <w:rsid w:val="00415EA4"/>
    <w:rsid w:val="00417180"/>
    <w:rsid w:val="00420A19"/>
    <w:rsid w:val="0042216D"/>
    <w:rsid w:val="00422503"/>
    <w:rsid w:val="004228AE"/>
    <w:rsid w:val="00423046"/>
    <w:rsid w:val="00426680"/>
    <w:rsid w:val="0042684F"/>
    <w:rsid w:val="00427033"/>
    <w:rsid w:val="004273E9"/>
    <w:rsid w:val="0042740E"/>
    <w:rsid w:val="00427C34"/>
    <w:rsid w:val="004311D2"/>
    <w:rsid w:val="004311E4"/>
    <w:rsid w:val="004312DE"/>
    <w:rsid w:val="00431362"/>
    <w:rsid w:val="00432D00"/>
    <w:rsid w:val="0043309F"/>
    <w:rsid w:val="00433AB5"/>
    <w:rsid w:val="0043435C"/>
    <w:rsid w:val="00436086"/>
    <w:rsid w:val="00436DF0"/>
    <w:rsid w:val="00436ECE"/>
    <w:rsid w:val="00441034"/>
    <w:rsid w:val="0044173F"/>
    <w:rsid w:val="00442469"/>
    <w:rsid w:val="00443406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6F3"/>
    <w:rsid w:val="004F27EC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6FE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1E67"/>
    <w:rsid w:val="00523FF1"/>
    <w:rsid w:val="00524E68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351"/>
    <w:rsid w:val="00541E4C"/>
    <w:rsid w:val="00543255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150"/>
    <w:rsid w:val="005903A3"/>
    <w:rsid w:val="00591D98"/>
    <w:rsid w:val="0059352B"/>
    <w:rsid w:val="00593B32"/>
    <w:rsid w:val="0059418E"/>
    <w:rsid w:val="00594581"/>
    <w:rsid w:val="0059485A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6633"/>
    <w:rsid w:val="005A6FC6"/>
    <w:rsid w:val="005A7281"/>
    <w:rsid w:val="005A7E9F"/>
    <w:rsid w:val="005B1049"/>
    <w:rsid w:val="005B28F3"/>
    <w:rsid w:val="005B2EDE"/>
    <w:rsid w:val="005B4B1D"/>
    <w:rsid w:val="005B5BA4"/>
    <w:rsid w:val="005B5F7C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7067"/>
    <w:rsid w:val="005D0303"/>
    <w:rsid w:val="005D05F5"/>
    <w:rsid w:val="005D184B"/>
    <w:rsid w:val="005D2004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6AA5"/>
    <w:rsid w:val="005E7942"/>
    <w:rsid w:val="005F0607"/>
    <w:rsid w:val="005F1690"/>
    <w:rsid w:val="005F2D81"/>
    <w:rsid w:val="005F325B"/>
    <w:rsid w:val="005F427E"/>
    <w:rsid w:val="005F4C86"/>
    <w:rsid w:val="005F4D56"/>
    <w:rsid w:val="005F4E88"/>
    <w:rsid w:val="005F5ACE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034"/>
    <w:rsid w:val="00621F9C"/>
    <w:rsid w:val="00623EDF"/>
    <w:rsid w:val="006252D6"/>
    <w:rsid w:val="006259AD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22F6"/>
    <w:rsid w:val="00633939"/>
    <w:rsid w:val="00636B15"/>
    <w:rsid w:val="00637895"/>
    <w:rsid w:val="00637F87"/>
    <w:rsid w:val="006402A4"/>
    <w:rsid w:val="00641050"/>
    <w:rsid w:val="006415DE"/>
    <w:rsid w:val="00643C1B"/>
    <w:rsid w:val="00644119"/>
    <w:rsid w:val="00644CD7"/>
    <w:rsid w:val="006457D9"/>
    <w:rsid w:val="00645F8A"/>
    <w:rsid w:val="006465DE"/>
    <w:rsid w:val="006471FC"/>
    <w:rsid w:val="006537A9"/>
    <w:rsid w:val="00653A80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39C2"/>
    <w:rsid w:val="00694A56"/>
    <w:rsid w:val="00695CF9"/>
    <w:rsid w:val="00697512"/>
    <w:rsid w:val="006978E1"/>
    <w:rsid w:val="006A005E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867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79F"/>
    <w:rsid w:val="006E6F71"/>
    <w:rsid w:val="006E743F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1A9C"/>
    <w:rsid w:val="00701E71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6218"/>
    <w:rsid w:val="0073707E"/>
    <w:rsid w:val="00740073"/>
    <w:rsid w:val="0074065F"/>
    <w:rsid w:val="00740CB7"/>
    <w:rsid w:val="0074455C"/>
    <w:rsid w:val="007445CC"/>
    <w:rsid w:val="007465D4"/>
    <w:rsid w:val="007466EF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916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5E5F"/>
    <w:rsid w:val="0078678A"/>
    <w:rsid w:val="00786F20"/>
    <w:rsid w:val="00790AB2"/>
    <w:rsid w:val="00790EAF"/>
    <w:rsid w:val="007920FA"/>
    <w:rsid w:val="00792A9D"/>
    <w:rsid w:val="0079373C"/>
    <w:rsid w:val="007962CC"/>
    <w:rsid w:val="00796DA4"/>
    <w:rsid w:val="00797E5B"/>
    <w:rsid w:val="007A0313"/>
    <w:rsid w:val="007A0CD1"/>
    <w:rsid w:val="007A1921"/>
    <w:rsid w:val="007A28D6"/>
    <w:rsid w:val="007A3ACA"/>
    <w:rsid w:val="007A42E0"/>
    <w:rsid w:val="007A47EC"/>
    <w:rsid w:val="007A58A6"/>
    <w:rsid w:val="007A5C2B"/>
    <w:rsid w:val="007A67FB"/>
    <w:rsid w:val="007A69C9"/>
    <w:rsid w:val="007A6C5A"/>
    <w:rsid w:val="007B04B9"/>
    <w:rsid w:val="007B2796"/>
    <w:rsid w:val="007B35C7"/>
    <w:rsid w:val="007B3E33"/>
    <w:rsid w:val="007B42FC"/>
    <w:rsid w:val="007B45B3"/>
    <w:rsid w:val="007B45D5"/>
    <w:rsid w:val="007B6E9D"/>
    <w:rsid w:val="007B7ED2"/>
    <w:rsid w:val="007C0E54"/>
    <w:rsid w:val="007C2C7A"/>
    <w:rsid w:val="007C4A5A"/>
    <w:rsid w:val="007C4D77"/>
    <w:rsid w:val="007C4E47"/>
    <w:rsid w:val="007C59F0"/>
    <w:rsid w:val="007C60A8"/>
    <w:rsid w:val="007C68ED"/>
    <w:rsid w:val="007C70B4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A6A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2176"/>
    <w:rsid w:val="0083319E"/>
    <w:rsid w:val="0083357A"/>
    <w:rsid w:val="00833FD0"/>
    <w:rsid w:val="00834996"/>
    <w:rsid w:val="008354B3"/>
    <w:rsid w:val="00836C63"/>
    <w:rsid w:val="0083794B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6317"/>
    <w:rsid w:val="0085663D"/>
    <w:rsid w:val="008569F3"/>
    <w:rsid w:val="0085758D"/>
    <w:rsid w:val="00860279"/>
    <w:rsid w:val="0086155B"/>
    <w:rsid w:val="0086164D"/>
    <w:rsid w:val="008623DF"/>
    <w:rsid w:val="00862463"/>
    <w:rsid w:val="00863FA0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0F75"/>
    <w:rsid w:val="00881120"/>
    <w:rsid w:val="0088118F"/>
    <w:rsid w:val="00881570"/>
    <w:rsid w:val="0088193E"/>
    <w:rsid w:val="00881DF6"/>
    <w:rsid w:val="00884FD6"/>
    <w:rsid w:val="00885035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4A65"/>
    <w:rsid w:val="008955D3"/>
    <w:rsid w:val="008963F3"/>
    <w:rsid w:val="00897457"/>
    <w:rsid w:val="008974D2"/>
    <w:rsid w:val="00897DA5"/>
    <w:rsid w:val="008A212F"/>
    <w:rsid w:val="008A309B"/>
    <w:rsid w:val="008A37C6"/>
    <w:rsid w:val="008A39E1"/>
    <w:rsid w:val="008A41EC"/>
    <w:rsid w:val="008A42B6"/>
    <w:rsid w:val="008A51BF"/>
    <w:rsid w:val="008A58FE"/>
    <w:rsid w:val="008A729B"/>
    <w:rsid w:val="008A7BDF"/>
    <w:rsid w:val="008B04C4"/>
    <w:rsid w:val="008B1B19"/>
    <w:rsid w:val="008B3550"/>
    <w:rsid w:val="008B55FB"/>
    <w:rsid w:val="008B5A5D"/>
    <w:rsid w:val="008B61C7"/>
    <w:rsid w:val="008B7138"/>
    <w:rsid w:val="008B74D0"/>
    <w:rsid w:val="008C0D8F"/>
    <w:rsid w:val="008C18D4"/>
    <w:rsid w:val="008C29E3"/>
    <w:rsid w:val="008C3FDE"/>
    <w:rsid w:val="008C47BA"/>
    <w:rsid w:val="008C4CAB"/>
    <w:rsid w:val="008C4E00"/>
    <w:rsid w:val="008C53D5"/>
    <w:rsid w:val="008C55F2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3AB9"/>
    <w:rsid w:val="008D47EE"/>
    <w:rsid w:val="008D599A"/>
    <w:rsid w:val="008D77F2"/>
    <w:rsid w:val="008D79C8"/>
    <w:rsid w:val="008D7AD8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43BA"/>
    <w:rsid w:val="008F5521"/>
    <w:rsid w:val="008F5C72"/>
    <w:rsid w:val="008F6398"/>
    <w:rsid w:val="008F651C"/>
    <w:rsid w:val="008F6F1D"/>
    <w:rsid w:val="008F7A7F"/>
    <w:rsid w:val="008F7B61"/>
    <w:rsid w:val="008F7B8D"/>
    <w:rsid w:val="009001A5"/>
    <w:rsid w:val="00900FE2"/>
    <w:rsid w:val="00901C0E"/>
    <w:rsid w:val="009030A8"/>
    <w:rsid w:val="00903630"/>
    <w:rsid w:val="009036B6"/>
    <w:rsid w:val="00904A7F"/>
    <w:rsid w:val="00904BA5"/>
    <w:rsid w:val="00904D2E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35C"/>
    <w:rsid w:val="00924F70"/>
    <w:rsid w:val="00925270"/>
    <w:rsid w:val="00926242"/>
    <w:rsid w:val="009270F5"/>
    <w:rsid w:val="00927C78"/>
    <w:rsid w:val="0093176E"/>
    <w:rsid w:val="00931A42"/>
    <w:rsid w:val="00931BF9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3EC"/>
    <w:rsid w:val="0095490B"/>
    <w:rsid w:val="009551D8"/>
    <w:rsid w:val="0095593F"/>
    <w:rsid w:val="009560DE"/>
    <w:rsid w:val="00956266"/>
    <w:rsid w:val="00956C48"/>
    <w:rsid w:val="00956E5A"/>
    <w:rsid w:val="00956F13"/>
    <w:rsid w:val="0095771B"/>
    <w:rsid w:val="00962073"/>
    <w:rsid w:val="00962283"/>
    <w:rsid w:val="00962D93"/>
    <w:rsid w:val="00962FFE"/>
    <w:rsid w:val="00963F82"/>
    <w:rsid w:val="00965957"/>
    <w:rsid w:val="009660A2"/>
    <w:rsid w:val="00971C15"/>
    <w:rsid w:val="0097211F"/>
    <w:rsid w:val="0097285B"/>
    <w:rsid w:val="00973FE3"/>
    <w:rsid w:val="00974BA7"/>
    <w:rsid w:val="00975842"/>
    <w:rsid w:val="00980019"/>
    <w:rsid w:val="00980F5F"/>
    <w:rsid w:val="00982719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D8C"/>
    <w:rsid w:val="009E548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9F6B4F"/>
    <w:rsid w:val="00A00E3F"/>
    <w:rsid w:val="00A0146D"/>
    <w:rsid w:val="00A0353A"/>
    <w:rsid w:val="00A045E2"/>
    <w:rsid w:val="00A0472E"/>
    <w:rsid w:val="00A06144"/>
    <w:rsid w:val="00A063A2"/>
    <w:rsid w:val="00A06CB9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AAA"/>
    <w:rsid w:val="00A16D9A"/>
    <w:rsid w:val="00A17216"/>
    <w:rsid w:val="00A17FFA"/>
    <w:rsid w:val="00A2179C"/>
    <w:rsid w:val="00A21E5E"/>
    <w:rsid w:val="00A22506"/>
    <w:rsid w:val="00A22B5D"/>
    <w:rsid w:val="00A22CC2"/>
    <w:rsid w:val="00A23C6C"/>
    <w:rsid w:val="00A26696"/>
    <w:rsid w:val="00A27E43"/>
    <w:rsid w:val="00A30CD7"/>
    <w:rsid w:val="00A32914"/>
    <w:rsid w:val="00A34D67"/>
    <w:rsid w:val="00A35287"/>
    <w:rsid w:val="00A35BE2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70151"/>
    <w:rsid w:val="00A7115C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C"/>
    <w:rsid w:val="00A77318"/>
    <w:rsid w:val="00A778C7"/>
    <w:rsid w:val="00A8026C"/>
    <w:rsid w:val="00A80F19"/>
    <w:rsid w:val="00A81B24"/>
    <w:rsid w:val="00A81C8D"/>
    <w:rsid w:val="00A822DD"/>
    <w:rsid w:val="00A82396"/>
    <w:rsid w:val="00A82586"/>
    <w:rsid w:val="00A83D38"/>
    <w:rsid w:val="00A8413D"/>
    <w:rsid w:val="00A84248"/>
    <w:rsid w:val="00A86533"/>
    <w:rsid w:val="00A86667"/>
    <w:rsid w:val="00A873EE"/>
    <w:rsid w:val="00A87D63"/>
    <w:rsid w:val="00A87F5C"/>
    <w:rsid w:val="00A905B8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950"/>
    <w:rsid w:val="00AA7E6E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336"/>
    <w:rsid w:val="00AC67BA"/>
    <w:rsid w:val="00AC6879"/>
    <w:rsid w:val="00AC7DB4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104"/>
    <w:rsid w:val="00AF267A"/>
    <w:rsid w:val="00AF29F8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329"/>
    <w:rsid w:val="00B2266B"/>
    <w:rsid w:val="00B23233"/>
    <w:rsid w:val="00B24EF3"/>
    <w:rsid w:val="00B25393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2BC2"/>
    <w:rsid w:val="00B33B9B"/>
    <w:rsid w:val="00B34030"/>
    <w:rsid w:val="00B341A2"/>
    <w:rsid w:val="00B3451C"/>
    <w:rsid w:val="00B35A61"/>
    <w:rsid w:val="00B35ACD"/>
    <w:rsid w:val="00B360C8"/>
    <w:rsid w:val="00B37742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47B72"/>
    <w:rsid w:val="00B50E2E"/>
    <w:rsid w:val="00B51BB7"/>
    <w:rsid w:val="00B5354A"/>
    <w:rsid w:val="00B536E6"/>
    <w:rsid w:val="00B539B8"/>
    <w:rsid w:val="00B554BE"/>
    <w:rsid w:val="00B56A60"/>
    <w:rsid w:val="00B56EFB"/>
    <w:rsid w:val="00B57791"/>
    <w:rsid w:val="00B57BF9"/>
    <w:rsid w:val="00B57DF6"/>
    <w:rsid w:val="00B60781"/>
    <w:rsid w:val="00B60E3B"/>
    <w:rsid w:val="00B620F3"/>
    <w:rsid w:val="00B6246E"/>
    <w:rsid w:val="00B6321B"/>
    <w:rsid w:val="00B6364F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5B23"/>
    <w:rsid w:val="00B76785"/>
    <w:rsid w:val="00B76F58"/>
    <w:rsid w:val="00B770BD"/>
    <w:rsid w:val="00B7725B"/>
    <w:rsid w:val="00B777D1"/>
    <w:rsid w:val="00B807A6"/>
    <w:rsid w:val="00B80FAF"/>
    <w:rsid w:val="00B82048"/>
    <w:rsid w:val="00B8240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6BAD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4471"/>
    <w:rsid w:val="00BB571A"/>
    <w:rsid w:val="00BB62EC"/>
    <w:rsid w:val="00BB7BBD"/>
    <w:rsid w:val="00BC35DC"/>
    <w:rsid w:val="00BC48D3"/>
    <w:rsid w:val="00BD22C0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B7C"/>
    <w:rsid w:val="00C17E03"/>
    <w:rsid w:val="00C20979"/>
    <w:rsid w:val="00C20D0E"/>
    <w:rsid w:val="00C21855"/>
    <w:rsid w:val="00C22C32"/>
    <w:rsid w:val="00C22E7A"/>
    <w:rsid w:val="00C23341"/>
    <w:rsid w:val="00C237EF"/>
    <w:rsid w:val="00C23AE2"/>
    <w:rsid w:val="00C23F10"/>
    <w:rsid w:val="00C25239"/>
    <w:rsid w:val="00C25D37"/>
    <w:rsid w:val="00C30023"/>
    <w:rsid w:val="00C304C1"/>
    <w:rsid w:val="00C3052A"/>
    <w:rsid w:val="00C31502"/>
    <w:rsid w:val="00C325C3"/>
    <w:rsid w:val="00C33725"/>
    <w:rsid w:val="00C340B3"/>
    <w:rsid w:val="00C34593"/>
    <w:rsid w:val="00C34EBB"/>
    <w:rsid w:val="00C376E6"/>
    <w:rsid w:val="00C410B6"/>
    <w:rsid w:val="00C41783"/>
    <w:rsid w:val="00C41955"/>
    <w:rsid w:val="00C41B64"/>
    <w:rsid w:val="00C447C0"/>
    <w:rsid w:val="00C46998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A1082"/>
    <w:rsid w:val="00CA2216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BB"/>
    <w:rsid w:val="00CB0DF4"/>
    <w:rsid w:val="00CB0ED7"/>
    <w:rsid w:val="00CB18FA"/>
    <w:rsid w:val="00CB2C9D"/>
    <w:rsid w:val="00CB3121"/>
    <w:rsid w:val="00CB33C7"/>
    <w:rsid w:val="00CB341E"/>
    <w:rsid w:val="00CB352C"/>
    <w:rsid w:val="00CB3E14"/>
    <w:rsid w:val="00CB4398"/>
    <w:rsid w:val="00CB4712"/>
    <w:rsid w:val="00CB4A83"/>
    <w:rsid w:val="00CB6345"/>
    <w:rsid w:val="00CB6AD4"/>
    <w:rsid w:val="00CB744F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693"/>
    <w:rsid w:val="00CD38BE"/>
    <w:rsid w:val="00CD4ECF"/>
    <w:rsid w:val="00CD610D"/>
    <w:rsid w:val="00CD7C9F"/>
    <w:rsid w:val="00CD7EA7"/>
    <w:rsid w:val="00CE138D"/>
    <w:rsid w:val="00CE1488"/>
    <w:rsid w:val="00CE1E43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4A52"/>
    <w:rsid w:val="00CF605D"/>
    <w:rsid w:val="00CF6F15"/>
    <w:rsid w:val="00CF6F5C"/>
    <w:rsid w:val="00CF79EB"/>
    <w:rsid w:val="00CF7E8E"/>
    <w:rsid w:val="00D00362"/>
    <w:rsid w:val="00D00A5D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79D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FD8"/>
    <w:rsid w:val="00D46319"/>
    <w:rsid w:val="00D47CE2"/>
    <w:rsid w:val="00D50256"/>
    <w:rsid w:val="00D514DC"/>
    <w:rsid w:val="00D54049"/>
    <w:rsid w:val="00D5519C"/>
    <w:rsid w:val="00D5577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21"/>
    <w:rsid w:val="00D80255"/>
    <w:rsid w:val="00D82CB0"/>
    <w:rsid w:val="00D82D70"/>
    <w:rsid w:val="00D83849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13A4"/>
    <w:rsid w:val="00DA26E3"/>
    <w:rsid w:val="00DA279F"/>
    <w:rsid w:val="00DA421D"/>
    <w:rsid w:val="00DA4477"/>
    <w:rsid w:val="00DA68B4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3638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6DBF"/>
    <w:rsid w:val="00E075EA"/>
    <w:rsid w:val="00E07AA1"/>
    <w:rsid w:val="00E10852"/>
    <w:rsid w:val="00E110CB"/>
    <w:rsid w:val="00E12A95"/>
    <w:rsid w:val="00E1300F"/>
    <w:rsid w:val="00E15130"/>
    <w:rsid w:val="00E162B6"/>
    <w:rsid w:val="00E16EC1"/>
    <w:rsid w:val="00E176F6"/>
    <w:rsid w:val="00E17C52"/>
    <w:rsid w:val="00E20E85"/>
    <w:rsid w:val="00E23D23"/>
    <w:rsid w:val="00E248C2"/>
    <w:rsid w:val="00E24A0F"/>
    <w:rsid w:val="00E3069C"/>
    <w:rsid w:val="00E307B6"/>
    <w:rsid w:val="00E30DFD"/>
    <w:rsid w:val="00E31193"/>
    <w:rsid w:val="00E31F9E"/>
    <w:rsid w:val="00E327FC"/>
    <w:rsid w:val="00E33B14"/>
    <w:rsid w:val="00E345A7"/>
    <w:rsid w:val="00E34741"/>
    <w:rsid w:val="00E35B97"/>
    <w:rsid w:val="00E37FCD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615E1"/>
    <w:rsid w:val="00E61880"/>
    <w:rsid w:val="00E62751"/>
    <w:rsid w:val="00E62F0B"/>
    <w:rsid w:val="00E632A8"/>
    <w:rsid w:val="00E64924"/>
    <w:rsid w:val="00E64EB1"/>
    <w:rsid w:val="00E64F33"/>
    <w:rsid w:val="00E64FE7"/>
    <w:rsid w:val="00E654BD"/>
    <w:rsid w:val="00E66656"/>
    <w:rsid w:val="00E67CC3"/>
    <w:rsid w:val="00E67D2A"/>
    <w:rsid w:val="00E702E9"/>
    <w:rsid w:val="00E71249"/>
    <w:rsid w:val="00E71BD4"/>
    <w:rsid w:val="00E71DFE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90B15"/>
    <w:rsid w:val="00E90D7F"/>
    <w:rsid w:val="00E90F6C"/>
    <w:rsid w:val="00E9151C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C3460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359"/>
    <w:rsid w:val="00EE5483"/>
    <w:rsid w:val="00EE67D1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3F1F"/>
    <w:rsid w:val="00F04789"/>
    <w:rsid w:val="00F04850"/>
    <w:rsid w:val="00F048ED"/>
    <w:rsid w:val="00F052D1"/>
    <w:rsid w:val="00F0542B"/>
    <w:rsid w:val="00F06221"/>
    <w:rsid w:val="00F07163"/>
    <w:rsid w:val="00F0741A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3A2D"/>
    <w:rsid w:val="00F266B6"/>
    <w:rsid w:val="00F30580"/>
    <w:rsid w:val="00F30C69"/>
    <w:rsid w:val="00F3128F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6BD7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789"/>
    <w:rsid w:val="00F67932"/>
    <w:rsid w:val="00F7026F"/>
    <w:rsid w:val="00F70E3E"/>
    <w:rsid w:val="00F72934"/>
    <w:rsid w:val="00F72CE2"/>
    <w:rsid w:val="00F73101"/>
    <w:rsid w:val="00F74C3F"/>
    <w:rsid w:val="00F754B6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E64"/>
    <w:rsid w:val="00FA362F"/>
    <w:rsid w:val="00FA3F14"/>
    <w:rsid w:val="00FA46A2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0E35"/>
    <w:rsid w:val="00FD1D0A"/>
    <w:rsid w:val="00FD4899"/>
    <w:rsid w:val="00FD4A02"/>
    <w:rsid w:val="00FD5B99"/>
    <w:rsid w:val="00FD6F0A"/>
    <w:rsid w:val="00FE13CC"/>
    <w:rsid w:val="00FE26EB"/>
    <w:rsid w:val="00FE272C"/>
    <w:rsid w:val="00FE29A6"/>
    <w:rsid w:val="00FE2E22"/>
    <w:rsid w:val="00FE33BE"/>
    <w:rsid w:val="00FE44F6"/>
    <w:rsid w:val="00FE4FE5"/>
    <w:rsid w:val="00FE57D8"/>
    <w:rsid w:val="00FE7742"/>
    <w:rsid w:val="00FE7A68"/>
    <w:rsid w:val="00FF10B9"/>
    <w:rsid w:val="00FF222D"/>
    <w:rsid w:val="00FF2400"/>
    <w:rsid w:val="00FF2AC7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03E8-829E-4CA5-8E0E-9D2BEC21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13</cp:revision>
  <cp:lastPrinted>2020-12-08T10:00:00Z</cp:lastPrinted>
  <dcterms:created xsi:type="dcterms:W3CDTF">2023-04-14T11:47:00Z</dcterms:created>
  <dcterms:modified xsi:type="dcterms:W3CDTF">2023-04-17T12:48:00Z</dcterms:modified>
</cp:coreProperties>
</file>