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DA13A4" w:rsidRDefault="00DA13A4" w:rsidP="00FF2AC7">
      <w:pPr>
        <w:rPr>
          <w:rFonts w:asciiTheme="majorHAnsi" w:hAnsiTheme="majorHAnsi"/>
          <w:b/>
          <w:sz w:val="28"/>
          <w:szCs w:val="28"/>
        </w:rPr>
      </w:pPr>
      <w:r w:rsidRPr="00DA13A4">
        <w:rPr>
          <w:rFonts w:asciiTheme="majorHAnsi" w:hAnsiTheme="majorHAnsi"/>
          <w:b/>
          <w:sz w:val="28"/>
          <w:szCs w:val="28"/>
        </w:rPr>
        <w:t>Glemsford Parish Council</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624ADF">
        <w:rPr>
          <w:rFonts w:asciiTheme="majorHAnsi" w:hAnsiTheme="majorHAnsi"/>
          <w:b/>
        </w:rPr>
        <w:t>Tuesday 11</w:t>
      </w:r>
      <w:r w:rsidR="00624ADF" w:rsidRPr="00624ADF">
        <w:rPr>
          <w:rFonts w:asciiTheme="majorHAnsi" w:hAnsiTheme="majorHAnsi"/>
          <w:b/>
          <w:vertAlign w:val="superscript"/>
        </w:rPr>
        <w:t>th</w:t>
      </w:r>
      <w:r w:rsidR="00624ADF">
        <w:rPr>
          <w:rFonts w:asciiTheme="majorHAnsi" w:hAnsiTheme="majorHAnsi"/>
          <w:b/>
        </w:rPr>
        <w:t xml:space="preserve"> July </w:t>
      </w:r>
      <w:r w:rsidR="005A6FC6">
        <w:rPr>
          <w:rFonts w:asciiTheme="majorHAnsi" w:hAnsiTheme="majorHAnsi"/>
          <w:b/>
        </w:rPr>
        <w:t>2023</w:t>
      </w:r>
      <w:r w:rsidR="00FF2AC7">
        <w:rPr>
          <w:rFonts w:asciiTheme="majorHAnsi" w:hAnsiTheme="majorHAnsi"/>
          <w:b/>
        </w:rPr>
        <w:t xml:space="preserve"> a</w:t>
      </w:r>
      <w:r w:rsidR="009E367E">
        <w:rPr>
          <w:rFonts w:asciiTheme="majorHAnsi" w:hAnsiTheme="majorHAnsi"/>
          <w:b/>
        </w:rPr>
        <w:t>t G</w:t>
      </w:r>
      <w:r w:rsidR="005A6FC6">
        <w:rPr>
          <w:rFonts w:asciiTheme="majorHAnsi" w:hAnsiTheme="majorHAnsi"/>
          <w:b/>
        </w:rPr>
        <w:t>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F3128F">
        <w:rPr>
          <w:rFonts w:asciiTheme="majorHAnsi" w:hAnsiTheme="majorHAnsi"/>
        </w:rPr>
        <w:t>Southgate</w:t>
      </w:r>
      <w:r w:rsidR="00C8720B">
        <w:rPr>
          <w:rFonts w:asciiTheme="majorHAnsi" w:hAnsiTheme="majorHAnsi"/>
        </w:rPr>
        <w:t xml:space="preserve">, </w:t>
      </w:r>
      <w:r w:rsidR="009A7134">
        <w:rPr>
          <w:rFonts w:asciiTheme="majorHAnsi" w:hAnsiTheme="majorHAnsi"/>
        </w:rPr>
        <w:t xml:space="preserve">Leopold, </w:t>
      </w:r>
      <w:bookmarkStart w:id="0" w:name="_GoBack"/>
      <w:bookmarkEnd w:id="0"/>
      <w:r w:rsidR="001B2842">
        <w:rPr>
          <w:rFonts w:asciiTheme="majorHAnsi" w:hAnsiTheme="majorHAnsi"/>
        </w:rPr>
        <w:t>Brian &amp; Ruth Stephens</w:t>
      </w:r>
      <w:r w:rsidR="00624ADF">
        <w:rPr>
          <w:rFonts w:asciiTheme="majorHAnsi" w:hAnsiTheme="majorHAnsi"/>
        </w:rPr>
        <w:t xml:space="preserve"> &amp; Posthill</w:t>
      </w:r>
    </w:p>
    <w:p w:rsidR="005A7E9F"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A045E2" w:rsidRDefault="00624ADF" w:rsidP="00BE2738">
      <w:pPr>
        <w:spacing w:after="0" w:line="240" w:lineRule="auto"/>
        <w:rPr>
          <w:rFonts w:asciiTheme="majorHAnsi" w:hAnsiTheme="majorHAnsi"/>
        </w:rPr>
      </w:pPr>
      <w:r>
        <w:rPr>
          <w:rFonts w:asciiTheme="majorHAnsi" w:hAnsiTheme="majorHAnsi"/>
        </w:rPr>
        <w:t>3</w:t>
      </w:r>
      <w:r w:rsidR="005A6FC6">
        <w:rPr>
          <w:rFonts w:asciiTheme="majorHAnsi" w:hAnsiTheme="majorHAnsi"/>
        </w:rPr>
        <w:t xml:space="preserve"> </w:t>
      </w:r>
      <w:r w:rsidR="009948CA">
        <w:rPr>
          <w:rFonts w:asciiTheme="majorHAnsi" w:hAnsiTheme="majorHAnsi"/>
        </w:rPr>
        <w:t>Me</w:t>
      </w:r>
      <w:r w:rsidR="004F54F6" w:rsidRPr="00BE2738">
        <w:rPr>
          <w:rFonts w:asciiTheme="majorHAnsi" w:hAnsiTheme="majorHAnsi"/>
        </w:rPr>
        <w:t>mber</w:t>
      </w:r>
      <w:r w:rsidR="00DF6B82">
        <w:rPr>
          <w:rFonts w:asciiTheme="majorHAnsi" w:hAnsiTheme="majorHAnsi"/>
        </w:rPr>
        <w:t>s</w:t>
      </w:r>
      <w:r w:rsidR="001D207F" w:rsidRPr="00BE2738">
        <w:rPr>
          <w:rFonts w:asciiTheme="majorHAnsi" w:hAnsiTheme="majorHAnsi"/>
        </w:rPr>
        <w:t xml:space="preserve"> </w:t>
      </w:r>
      <w:r w:rsidR="00A045E2" w:rsidRPr="00BE2738">
        <w:rPr>
          <w:rFonts w:asciiTheme="majorHAnsi" w:hAnsiTheme="majorHAnsi"/>
        </w:rPr>
        <w:t>of the public</w:t>
      </w:r>
    </w:p>
    <w:p w:rsidR="00426680" w:rsidRDefault="00426680" w:rsidP="00BE2738">
      <w:pPr>
        <w:spacing w:after="0" w:line="240" w:lineRule="auto"/>
        <w:rPr>
          <w:rFonts w:asciiTheme="majorHAnsi" w:hAnsiTheme="majorHAnsi"/>
        </w:rPr>
      </w:pPr>
    </w:p>
    <w:p w:rsidR="00426680" w:rsidRDefault="00426680" w:rsidP="00BE2738">
      <w:pPr>
        <w:spacing w:after="0" w:line="240" w:lineRule="auto"/>
        <w:rPr>
          <w:rFonts w:asciiTheme="majorHAnsi" w:hAnsiTheme="majorHAnsi"/>
        </w:rPr>
      </w:pPr>
    </w:p>
    <w:p w:rsidR="00B72A28" w:rsidRDefault="00624ADF" w:rsidP="00E857C4">
      <w:pPr>
        <w:spacing w:after="0"/>
        <w:rPr>
          <w:rFonts w:asciiTheme="majorHAnsi" w:hAnsiTheme="majorHAnsi"/>
          <w:b/>
        </w:rPr>
      </w:pPr>
      <w:r>
        <w:rPr>
          <w:rFonts w:asciiTheme="majorHAnsi" w:hAnsiTheme="majorHAnsi"/>
          <w:b/>
        </w:rPr>
        <w:t>01.07</w:t>
      </w:r>
      <w:r w:rsidR="007A1921">
        <w:rPr>
          <w:rFonts w:asciiTheme="majorHAnsi" w:hAnsiTheme="majorHAnsi"/>
          <w:b/>
        </w:rPr>
        <w:t xml:space="preserve"> </w:t>
      </w:r>
      <w:r w:rsidR="00A67AE5">
        <w:rPr>
          <w:rFonts w:asciiTheme="majorHAnsi" w:hAnsiTheme="majorHAnsi"/>
          <w:b/>
        </w:rPr>
        <w:t xml:space="preserve"> </w:t>
      </w:r>
      <w:r w:rsidR="00C02AAA" w:rsidRPr="00601802">
        <w:rPr>
          <w:rFonts w:asciiTheme="majorHAnsi" w:hAnsiTheme="majorHAnsi"/>
          <w:b/>
        </w:rPr>
        <w:t xml:space="preserve">Parish </w:t>
      </w:r>
      <w:r w:rsidR="003850C2" w:rsidRPr="00601802">
        <w:rPr>
          <w:rFonts w:asciiTheme="majorHAnsi" w:hAnsiTheme="majorHAnsi"/>
          <w:b/>
        </w:rPr>
        <w:t>announcements</w:t>
      </w:r>
    </w:p>
    <w:p w:rsidR="00A360CF" w:rsidRPr="00A360CF" w:rsidRDefault="00A360CF" w:rsidP="00E857C4">
      <w:pPr>
        <w:spacing w:after="0"/>
        <w:rPr>
          <w:rFonts w:asciiTheme="majorHAnsi" w:hAnsiTheme="majorHAnsi"/>
        </w:rPr>
      </w:pPr>
      <w:r>
        <w:rPr>
          <w:rFonts w:asciiTheme="majorHAnsi" w:hAnsiTheme="majorHAnsi"/>
        </w:rPr>
        <w:t>None</w:t>
      </w:r>
    </w:p>
    <w:p w:rsidR="005F5ACE" w:rsidRDefault="005F5ACE" w:rsidP="00E857C4">
      <w:pPr>
        <w:spacing w:after="0"/>
        <w:rPr>
          <w:rFonts w:asciiTheme="majorHAnsi" w:hAnsiTheme="majorHAnsi"/>
        </w:rPr>
      </w:pPr>
    </w:p>
    <w:p w:rsidR="005A6FC6" w:rsidRDefault="00221347" w:rsidP="00E857C4">
      <w:pPr>
        <w:spacing w:after="0"/>
        <w:rPr>
          <w:rFonts w:asciiTheme="majorHAnsi" w:hAnsiTheme="majorHAnsi"/>
          <w:b/>
        </w:rPr>
      </w:pPr>
      <w:r>
        <w:rPr>
          <w:rFonts w:asciiTheme="majorHAnsi" w:hAnsiTheme="majorHAnsi"/>
          <w:b/>
        </w:rPr>
        <w:t>0</w:t>
      </w:r>
      <w:r w:rsidR="005A6FC6">
        <w:rPr>
          <w:rFonts w:asciiTheme="majorHAnsi" w:hAnsiTheme="majorHAnsi"/>
          <w:b/>
        </w:rPr>
        <w:t>2.0</w:t>
      </w:r>
      <w:r w:rsidR="00624ADF">
        <w:rPr>
          <w:rFonts w:asciiTheme="majorHAnsi" w:hAnsiTheme="majorHAnsi"/>
          <w:b/>
        </w:rPr>
        <w:t>7</w:t>
      </w:r>
      <w:r w:rsidR="007F251D" w:rsidRPr="00221E15">
        <w:rPr>
          <w:rFonts w:asciiTheme="majorHAnsi" w:hAnsiTheme="majorHAnsi"/>
          <w:b/>
        </w:rPr>
        <w:t xml:space="preserve"> Apologies for absence</w:t>
      </w:r>
    </w:p>
    <w:p w:rsidR="00624ADF" w:rsidRDefault="00624ADF" w:rsidP="00E857C4">
      <w:pPr>
        <w:spacing w:after="0"/>
        <w:rPr>
          <w:rFonts w:asciiTheme="majorHAnsi" w:hAnsiTheme="majorHAnsi"/>
        </w:rPr>
      </w:pPr>
      <w:r>
        <w:rPr>
          <w:rFonts w:asciiTheme="majorHAnsi" w:hAnsiTheme="majorHAnsi"/>
        </w:rPr>
        <w:t>CCllr Kemp</w:t>
      </w:r>
    </w:p>
    <w:p w:rsidR="00B777D1" w:rsidRDefault="009E367E" w:rsidP="00E857C4">
      <w:pPr>
        <w:spacing w:after="0"/>
        <w:rPr>
          <w:rFonts w:asciiTheme="majorHAnsi" w:hAnsiTheme="majorHAnsi"/>
        </w:rPr>
      </w:pPr>
      <w:r>
        <w:rPr>
          <w:rFonts w:asciiTheme="majorHAnsi" w:hAnsiTheme="majorHAnsi"/>
        </w:rPr>
        <w:t>DCllr Holt</w:t>
      </w:r>
    </w:p>
    <w:p w:rsidR="009E367E" w:rsidRDefault="00624ADF" w:rsidP="00E857C4">
      <w:pPr>
        <w:spacing w:after="0"/>
        <w:rPr>
          <w:rFonts w:asciiTheme="majorHAnsi" w:hAnsiTheme="majorHAnsi"/>
        </w:rPr>
      </w:pPr>
      <w:r>
        <w:rPr>
          <w:rFonts w:asciiTheme="majorHAnsi" w:hAnsiTheme="majorHAnsi"/>
        </w:rPr>
        <w:t>Cllrs Mills</w:t>
      </w:r>
    </w:p>
    <w:p w:rsidR="005F5ACE" w:rsidRDefault="005F5ACE"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624ADF">
        <w:rPr>
          <w:rFonts w:asciiTheme="majorHAnsi" w:hAnsiTheme="majorHAnsi"/>
          <w:b/>
        </w:rPr>
        <w:t>07</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1B2842" w:rsidRDefault="00624ADF" w:rsidP="001F72AE">
      <w:pPr>
        <w:spacing w:after="0"/>
        <w:rPr>
          <w:rFonts w:asciiTheme="majorHAnsi" w:hAnsiTheme="majorHAnsi"/>
        </w:rPr>
      </w:pPr>
      <w:r>
        <w:rPr>
          <w:rFonts w:asciiTheme="majorHAnsi" w:hAnsiTheme="majorHAnsi"/>
        </w:rPr>
        <w:t xml:space="preserve">Cllr Southgate declared an interest </w:t>
      </w:r>
      <w:r w:rsidR="002C191E">
        <w:rPr>
          <w:rFonts w:asciiTheme="majorHAnsi" w:hAnsiTheme="majorHAnsi"/>
        </w:rPr>
        <w:t xml:space="preserve">in an item </w:t>
      </w:r>
      <w:r>
        <w:rPr>
          <w:rFonts w:asciiTheme="majorHAnsi" w:hAnsiTheme="majorHAnsi"/>
        </w:rPr>
        <w:t>to be raised under matters arising.</w:t>
      </w:r>
    </w:p>
    <w:p w:rsidR="00624ADF" w:rsidRDefault="00624ADF" w:rsidP="00E857C4">
      <w:pPr>
        <w:spacing w:after="0"/>
        <w:rPr>
          <w:rFonts w:asciiTheme="majorHAnsi" w:hAnsiTheme="majorHAnsi"/>
        </w:rPr>
      </w:pPr>
    </w:p>
    <w:p w:rsidR="007F5157" w:rsidRPr="00221E15" w:rsidRDefault="005A6FC6" w:rsidP="00E857C4">
      <w:pPr>
        <w:spacing w:after="0"/>
        <w:rPr>
          <w:rFonts w:asciiTheme="majorHAnsi" w:hAnsiTheme="majorHAnsi"/>
          <w:b/>
        </w:rPr>
      </w:pPr>
      <w:r>
        <w:rPr>
          <w:rFonts w:asciiTheme="majorHAnsi" w:hAnsiTheme="majorHAnsi"/>
          <w:b/>
        </w:rPr>
        <w:t>04.</w:t>
      </w:r>
      <w:r w:rsidR="00624ADF">
        <w:rPr>
          <w:rFonts w:asciiTheme="majorHAnsi" w:hAnsiTheme="majorHAnsi"/>
          <w:b/>
        </w:rPr>
        <w:t xml:space="preserve">07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sidR="00624ADF">
        <w:rPr>
          <w:rFonts w:asciiTheme="majorHAnsi" w:hAnsiTheme="majorHAnsi"/>
          <w:b/>
        </w:rPr>
        <w:t>the  13</w:t>
      </w:r>
      <w:r w:rsidR="00624ADF" w:rsidRPr="00624ADF">
        <w:rPr>
          <w:rFonts w:asciiTheme="majorHAnsi" w:hAnsiTheme="majorHAnsi"/>
          <w:b/>
          <w:vertAlign w:val="superscript"/>
        </w:rPr>
        <w:t>th</w:t>
      </w:r>
      <w:r w:rsidR="00624ADF">
        <w:rPr>
          <w:rFonts w:asciiTheme="majorHAnsi" w:hAnsiTheme="majorHAnsi"/>
          <w:b/>
        </w:rPr>
        <w:t xml:space="preserve"> June</w:t>
      </w:r>
      <w:r w:rsidR="00F3128F">
        <w:rPr>
          <w:rFonts w:asciiTheme="majorHAnsi" w:hAnsiTheme="majorHAnsi"/>
          <w:b/>
        </w:rPr>
        <w:t xml:space="preserve"> </w:t>
      </w:r>
      <w:r w:rsidR="00304A80">
        <w:rPr>
          <w:rFonts w:asciiTheme="majorHAnsi" w:hAnsiTheme="majorHAnsi"/>
          <w:b/>
        </w:rPr>
        <w:t>2023</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304A80">
        <w:rPr>
          <w:rFonts w:asciiTheme="majorHAnsi" w:hAnsiTheme="majorHAnsi"/>
        </w:rPr>
        <w:t>.</w:t>
      </w:r>
    </w:p>
    <w:p w:rsidR="0085663D" w:rsidRPr="00221E15" w:rsidRDefault="0085663D" w:rsidP="00E857C4">
      <w:pPr>
        <w:spacing w:after="0"/>
        <w:rPr>
          <w:rFonts w:asciiTheme="majorHAnsi" w:hAnsiTheme="majorHAnsi"/>
        </w:rPr>
      </w:pPr>
    </w:p>
    <w:p w:rsidR="00FA6DDF" w:rsidRDefault="00F3128F" w:rsidP="00E857C4">
      <w:pPr>
        <w:spacing w:after="0"/>
        <w:rPr>
          <w:rFonts w:asciiTheme="majorHAnsi" w:hAnsiTheme="majorHAnsi"/>
          <w:b/>
        </w:rPr>
      </w:pPr>
      <w:r>
        <w:rPr>
          <w:rFonts w:asciiTheme="majorHAnsi" w:hAnsiTheme="majorHAnsi"/>
          <w:b/>
        </w:rPr>
        <w:t>05.0</w:t>
      </w:r>
      <w:r w:rsidR="00624ADF">
        <w:rPr>
          <w:rFonts w:asciiTheme="majorHAnsi" w:hAnsiTheme="majorHAnsi"/>
          <w:b/>
        </w:rPr>
        <w:t>7</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624ADF" w:rsidRPr="00624ADF" w:rsidRDefault="00624ADF" w:rsidP="00E857C4">
      <w:pPr>
        <w:spacing w:after="0"/>
        <w:rPr>
          <w:rFonts w:asciiTheme="majorHAnsi" w:hAnsiTheme="majorHAnsi"/>
        </w:rPr>
      </w:pPr>
      <w:r>
        <w:rPr>
          <w:rFonts w:asciiTheme="majorHAnsi" w:hAnsiTheme="majorHAnsi"/>
        </w:rPr>
        <w:t xml:space="preserve">A quotation has been received for the removal of all play equipment and boundary fencing from the old playpark, to include removal of the old bark and supply and level new topsoil and seed at a cost of £3355.00 plus VAT.  </w:t>
      </w:r>
      <w:r w:rsidRPr="00624ADF">
        <w:rPr>
          <w:rFonts w:asciiTheme="majorHAnsi" w:hAnsiTheme="majorHAnsi"/>
          <w:b/>
          <w:i/>
        </w:rPr>
        <w:t>It was resolved</w:t>
      </w:r>
      <w:r>
        <w:rPr>
          <w:rFonts w:asciiTheme="majorHAnsi" w:hAnsiTheme="majorHAnsi"/>
        </w:rPr>
        <w:t xml:space="preserve"> to agree this.  Cllr Southgate did not vote.</w:t>
      </w:r>
    </w:p>
    <w:p w:rsidR="000610B2" w:rsidRDefault="000610B2" w:rsidP="00E857C4">
      <w:pPr>
        <w:spacing w:after="0"/>
        <w:rPr>
          <w:rFonts w:asciiTheme="majorHAnsi" w:hAnsiTheme="majorHAnsi"/>
        </w:rPr>
      </w:pPr>
    </w:p>
    <w:p w:rsidR="007F251D" w:rsidRPr="00221E15" w:rsidRDefault="00624ADF" w:rsidP="00E857C4">
      <w:pPr>
        <w:spacing w:after="0"/>
        <w:rPr>
          <w:rFonts w:asciiTheme="majorHAnsi" w:hAnsiTheme="majorHAnsi"/>
          <w:b/>
        </w:rPr>
      </w:pPr>
      <w:r>
        <w:rPr>
          <w:rFonts w:asciiTheme="majorHAnsi" w:hAnsiTheme="majorHAnsi"/>
          <w:b/>
        </w:rPr>
        <w:t>06.07</w:t>
      </w:r>
      <w:r w:rsidR="008F6398">
        <w:rPr>
          <w:rFonts w:asciiTheme="majorHAnsi" w:hAnsiTheme="majorHAnsi"/>
          <w:b/>
        </w:rPr>
        <w:t xml:space="preserve"> </w:t>
      </w:r>
      <w:r w:rsidR="001A6387">
        <w:rPr>
          <w:rFonts w:asciiTheme="majorHAnsi" w:hAnsiTheme="majorHAnsi"/>
          <w:b/>
        </w:rPr>
        <w:t xml:space="preserve"> </w:t>
      </w:r>
      <w:r w:rsidR="00021764">
        <w:rPr>
          <w:rFonts w:asciiTheme="majorHAnsi" w:hAnsiTheme="majorHAnsi"/>
          <w:b/>
        </w:rPr>
        <w:t>To receive reports</w:t>
      </w:r>
    </w:p>
    <w:p w:rsidR="008F6398" w:rsidRDefault="00624ADF" w:rsidP="004311E4">
      <w:pPr>
        <w:tabs>
          <w:tab w:val="left" w:pos="1650"/>
        </w:tabs>
        <w:spacing w:after="0"/>
        <w:rPr>
          <w:rFonts w:asciiTheme="majorHAnsi" w:hAnsiTheme="majorHAnsi"/>
        </w:rPr>
      </w:pPr>
      <w:r>
        <w:rPr>
          <w:rFonts w:asciiTheme="majorHAnsi" w:hAnsiTheme="majorHAnsi"/>
        </w:rPr>
        <w:t xml:space="preserve">CCllr Kemp –report can be viewed </w:t>
      </w:r>
      <w:r w:rsidR="00735D2E">
        <w:rPr>
          <w:rFonts w:asciiTheme="majorHAnsi" w:hAnsiTheme="majorHAnsi"/>
        </w:rPr>
        <w:t xml:space="preserve"> on</w:t>
      </w:r>
      <w:r>
        <w:rPr>
          <w:rFonts w:asciiTheme="majorHAnsi" w:hAnsiTheme="majorHAnsi"/>
        </w:rPr>
        <w:t xml:space="preserve"> the </w:t>
      </w:r>
      <w:r w:rsidR="00735D2E">
        <w:rPr>
          <w:rFonts w:asciiTheme="majorHAnsi" w:hAnsiTheme="majorHAnsi"/>
        </w:rPr>
        <w:t xml:space="preserve"> website</w:t>
      </w:r>
    </w:p>
    <w:p w:rsidR="00F0605B" w:rsidRDefault="00F0605B" w:rsidP="004311E4">
      <w:pPr>
        <w:tabs>
          <w:tab w:val="left" w:pos="1650"/>
        </w:tabs>
        <w:spacing w:after="0"/>
        <w:rPr>
          <w:rFonts w:asciiTheme="majorHAnsi" w:hAnsiTheme="majorHAnsi"/>
        </w:rPr>
      </w:pPr>
      <w:r>
        <w:rPr>
          <w:rFonts w:asciiTheme="majorHAnsi" w:hAnsiTheme="majorHAnsi"/>
        </w:rPr>
        <w:t>DCllr Plumb</w:t>
      </w:r>
      <w:r w:rsidR="00624ADF">
        <w:rPr>
          <w:rFonts w:asciiTheme="majorHAnsi" w:hAnsiTheme="majorHAnsi"/>
        </w:rPr>
        <w:t xml:space="preserve"> reported</w:t>
      </w:r>
      <w:r>
        <w:rPr>
          <w:rFonts w:asciiTheme="majorHAnsi" w:hAnsiTheme="majorHAnsi"/>
        </w:rPr>
        <w:t xml:space="preserve"> – report</w:t>
      </w:r>
      <w:r w:rsidR="00624ADF">
        <w:rPr>
          <w:rFonts w:asciiTheme="majorHAnsi" w:hAnsiTheme="majorHAnsi"/>
        </w:rPr>
        <w:t xml:space="preserve"> can be viewed on the </w:t>
      </w:r>
      <w:r>
        <w:rPr>
          <w:rFonts w:asciiTheme="majorHAnsi" w:hAnsiTheme="majorHAnsi"/>
        </w:rPr>
        <w:t>website</w:t>
      </w:r>
    </w:p>
    <w:p w:rsidR="00AC7DB4" w:rsidRDefault="00AC7DB4" w:rsidP="004311E4">
      <w:pPr>
        <w:tabs>
          <w:tab w:val="left" w:pos="1650"/>
        </w:tabs>
        <w:spacing w:after="0"/>
        <w:rPr>
          <w:rFonts w:asciiTheme="majorHAnsi" w:hAnsiTheme="majorHAnsi"/>
        </w:rPr>
      </w:pPr>
    </w:p>
    <w:p w:rsidR="00A63EE2" w:rsidRDefault="004311E4" w:rsidP="00C74898">
      <w:pPr>
        <w:spacing w:after="0" w:line="240" w:lineRule="auto"/>
        <w:rPr>
          <w:rFonts w:ascii="Cambria" w:hAnsi="Cambria"/>
          <w:b/>
        </w:rPr>
      </w:pPr>
      <w:r>
        <w:rPr>
          <w:rFonts w:ascii="Cambria" w:hAnsi="Cambria"/>
          <w:b/>
        </w:rPr>
        <w:t>07.0</w:t>
      </w:r>
      <w:r w:rsidR="00F0605B">
        <w:rPr>
          <w:rFonts w:ascii="Cambria" w:hAnsi="Cambria"/>
          <w:b/>
        </w:rPr>
        <w:t>6</w:t>
      </w:r>
      <w:r w:rsidR="0085663D">
        <w:rPr>
          <w:rFonts w:ascii="Cambria" w:hAnsi="Cambria"/>
          <w:b/>
        </w:rPr>
        <w:t xml:space="preserve"> </w:t>
      </w:r>
      <w:r w:rsidR="00C25239">
        <w:rPr>
          <w:rFonts w:ascii="Cambria" w:hAnsi="Cambria"/>
          <w:b/>
        </w:rPr>
        <w:t xml:space="preserve">Planning: </w:t>
      </w:r>
      <w:r w:rsidR="00A63EE2">
        <w:rPr>
          <w:rFonts w:ascii="Cambria" w:hAnsi="Cambria"/>
          <w:b/>
        </w:rPr>
        <w:t xml:space="preserve">  </w:t>
      </w:r>
      <w:r w:rsidR="00C74898">
        <w:rPr>
          <w:rFonts w:ascii="Cambria" w:hAnsi="Cambria"/>
          <w:b/>
        </w:rPr>
        <w:tab/>
      </w:r>
      <w:r w:rsidR="008F14B2">
        <w:rPr>
          <w:rFonts w:ascii="Cambria" w:hAnsi="Cambria"/>
          <w:b/>
        </w:rPr>
        <w:t>New applications:</w:t>
      </w:r>
    </w:p>
    <w:p w:rsidR="00F0605B" w:rsidRPr="0005203D" w:rsidRDefault="00F0605B" w:rsidP="0005203D">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sidR="0005203D" w:rsidRPr="0005203D">
        <w:rPr>
          <w:rFonts w:ascii="Cambria" w:hAnsi="Cambria"/>
        </w:rPr>
        <w:t>No new applications</w:t>
      </w:r>
    </w:p>
    <w:p w:rsidR="00F0605B" w:rsidRDefault="00F0605B" w:rsidP="0005203D">
      <w:pPr>
        <w:spacing w:after="0" w:line="240" w:lineRule="auto"/>
        <w:ind w:left="1440" w:firstLine="720"/>
        <w:rPr>
          <w:rFonts w:ascii="Cambria" w:hAnsi="Cambria"/>
          <w:b/>
        </w:rPr>
      </w:pPr>
      <w:r w:rsidRPr="00085B5C">
        <w:rPr>
          <w:rFonts w:ascii="Cambria" w:hAnsi="Cambria"/>
          <w:b/>
        </w:rPr>
        <w:t>Granted applications:</w:t>
      </w:r>
    </w:p>
    <w:p w:rsidR="0005203D" w:rsidRDefault="0005203D" w:rsidP="0005203D">
      <w:pPr>
        <w:spacing w:after="0" w:line="240" w:lineRule="auto"/>
        <w:ind w:left="1440" w:firstLine="720"/>
        <w:rPr>
          <w:rFonts w:ascii="Cambria" w:hAnsi="Cambria"/>
          <w:b/>
        </w:rPr>
      </w:pPr>
      <w:r>
        <w:rPr>
          <w:rFonts w:ascii="Cambria" w:hAnsi="Cambria"/>
          <w:b/>
        </w:rPr>
        <w:t>DC/23/02251 – 7 Spring Meadow</w:t>
      </w:r>
    </w:p>
    <w:p w:rsidR="0005203D" w:rsidRDefault="0005203D" w:rsidP="0005203D">
      <w:pPr>
        <w:spacing w:after="0" w:line="240" w:lineRule="auto"/>
        <w:ind w:left="2160"/>
        <w:rPr>
          <w:rFonts w:ascii="Cambria" w:hAnsi="Cambria"/>
        </w:rPr>
      </w:pPr>
      <w:r>
        <w:rPr>
          <w:rFonts w:ascii="Cambria" w:hAnsi="Cambria"/>
        </w:rPr>
        <w:t>Application for permission in principle.  Town &amp; Country Planning Act 1990 (permission is principle)(amendment) – erection of a semi-detached dwelling</w:t>
      </w:r>
    </w:p>
    <w:p w:rsidR="0005203D" w:rsidRPr="005246EF" w:rsidRDefault="0005203D" w:rsidP="0005203D">
      <w:pPr>
        <w:spacing w:after="0" w:line="240" w:lineRule="auto"/>
        <w:ind w:left="2160"/>
        <w:rPr>
          <w:rFonts w:ascii="Cambria" w:hAnsi="Cambria"/>
          <w:b/>
        </w:rPr>
      </w:pPr>
      <w:r w:rsidRPr="005246EF">
        <w:rPr>
          <w:rFonts w:ascii="Cambria" w:hAnsi="Cambria"/>
          <w:b/>
        </w:rPr>
        <w:t>DC/23/02592 – Church of St Mary, Churchgate</w:t>
      </w:r>
    </w:p>
    <w:p w:rsidR="0005203D" w:rsidRPr="008253EC" w:rsidRDefault="0005203D" w:rsidP="0005203D">
      <w:pPr>
        <w:spacing w:after="0" w:line="240" w:lineRule="auto"/>
        <w:ind w:left="2160"/>
        <w:rPr>
          <w:rFonts w:ascii="Cambria" w:hAnsi="Cambria"/>
        </w:rPr>
      </w:pPr>
      <w:r>
        <w:rPr>
          <w:rFonts w:ascii="Cambria" w:hAnsi="Cambria"/>
        </w:rPr>
        <w:t>Notification of works to trees in a conservation area – fell 1no Oak (T1)</w:t>
      </w:r>
    </w:p>
    <w:p w:rsidR="0005203D" w:rsidRDefault="0005203D" w:rsidP="0005203D">
      <w:pPr>
        <w:spacing w:after="0" w:line="240" w:lineRule="auto"/>
        <w:ind w:left="2160"/>
        <w:rPr>
          <w:rFonts w:ascii="Cambria" w:hAnsi="Cambria"/>
          <w:b/>
        </w:rPr>
      </w:pPr>
      <w:r w:rsidRPr="000939B6">
        <w:rPr>
          <w:rFonts w:ascii="Cambria" w:hAnsi="Cambria"/>
          <w:b/>
        </w:rPr>
        <w:t>Refused applications:</w:t>
      </w:r>
    </w:p>
    <w:p w:rsidR="0005203D" w:rsidRDefault="0005203D" w:rsidP="0005203D">
      <w:pPr>
        <w:spacing w:after="0" w:line="240" w:lineRule="auto"/>
        <w:ind w:left="2160"/>
        <w:rPr>
          <w:rFonts w:ascii="Cambria" w:hAnsi="Cambria"/>
          <w:b/>
        </w:rPr>
      </w:pPr>
      <w:r>
        <w:rPr>
          <w:rFonts w:ascii="Cambria" w:hAnsi="Cambria"/>
          <w:b/>
        </w:rPr>
        <w:t>DC/23/01486 – 20 Tye Green</w:t>
      </w:r>
    </w:p>
    <w:p w:rsidR="0005203D" w:rsidRPr="00167C1E" w:rsidRDefault="0005203D" w:rsidP="0005203D">
      <w:pPr>
        <w:spacing w:after="0" w:line="240" w:lineRule="auto"/>
        <w:ind w:left="2160"/>
        <w:rPr>
          <w:rFonts w:ascii="Cambria" w:hAnsi="Cambria"/>
        </w:rPr>
      </w:pPr>
      <w:r w:rsidRPr="00167C1E">
        <w:rPr>
          <w:rFonts w:ascii="Cambria" w:hAnsi="Cambria"/>
        </w:rPr>
        <w:t>Application for outline planning permission (all matter reserved) Town &amp; Country Planning Act 1990 (as amended) – severance of land and erection of 1no dwelling (following demolition of extension)</w:t>
      </w:r>
    </w:p>
    <w:p w:rsidR="00F0605B" w:rsidRPr="000939B6" w:rsidRDefault="00F0605B" w:rsidP="0005203D">
      <w:pPr>
        <w:spacing w:after="0" w:line="240" w:lineRule="auto"/>
        <w:ind w:left="2160"/>
        <w:rPr>
          <w:rFonts w:ascii="Cambria" w:hAnsi="Cambria"/>
        </w:rPr>
      </w:pPr>
    </w:p>
    <w:p w:rsidR="002D1D54" w:rsidRPr="0005203D" w:rsidRDefault="00B71B0D" w:rsidP="00E1300F">
      <w:pPr>
        <w:spacing w:after="0" w:line="240" w:lineRule="auto"/>
        <w:rPr>
          <w:rFonts w:ascii="Cambria" w:hAnsi="Cambria"/>
        </w:rPr>
      </w:pPr>
      <w:r>
        <w:rPr>
          <w:rFonts w:asciiTheme="majorHAnsi" w:hAnsiTheme="majorHAnsi"/>
          <w:b/>
        </w:rPr>
        <w:t>0</w:t>
      </w:r>
      <w:r w:rsidR="0005203D">
        <w:rPr>
          <w:rFonts w:asciiTheme="majorHAnsi" w:hAnsiTheme="majorHAnsi"/>
          <w:b/>
        </w:rPr>
        <w:t xml:space="preserve">8.07  </w:t>
      </w:r>
      <w:r w:rsidR="00781EFB" w:rsidRPr="00221E15">
        <w:rPr>
          <w:rFonts w:asciiTheme="majorHAnsi" w:hAnsiTheme="majorHAnsi"/>
          <w:b/>
        </w:rPr>
        <w:t>Public question time</w:t>
      </w:r>
    </w:p>
    <w:p w:rsidR="0017019D" w:rsidRDefault="0017019D" w:rsidP="00E1300F">
      <w:pPr>
        <w:spacing w:after="0" w:line="240" w:lineRule="auto"/>
        <w:rPr>
          <w:rFonts w:asciiTheme="majorHAnsi" w:hAnsiTheme="majorHAnsi"/>
        </w:rPr>
      </w:pPr>
      <w:r>
        <w:rPr>
          <w:rFonts w:asciiTheme="majorHAnsi" w:hAnsiTheme="majorHAnsi"/>
        </w:rPr>
        <w:t xml:space="preserve">It was confirmed that Babergh District Council had authorised the felling of the oak tree in the Churchyard.  Replacement trees have been planted in the vicinity. </w:t>
      </w:r>
    </w:p>
    <w:p w:rsidR="008D3AB9" w:rsidRPr="0070277D" w:rsidRDefault="0017019D" w:rsidP="00E1300F">
      <w:pPr>
        <w:spacing w:after="0" w:line="240" w:lineRule="auto"/>
        <w:rPr>
          <w:rFonts w:asciiTheme="majorHAnsi" w:hAnsiTheme="majorHAnsi"/>
        </w:rPr>
      </w:pPr>
      <w:r w:rsidRPr="0070277D">
        <w:rPr>
          <w:rFonts w:asciiTheme="majorHAnsi" w:hAnsiTheme="majorHAnsi"/>
        </w:rPr>
        <w:lastRenderedPageBreak/>
        <w:t>Enquiries were made about the issues with the acoustics in the Heritage Room.  Correspondence is ongoing with the architects who have said there will be fee for a design change to the room.  It has been pointed out that this is not a design change but a design fault.  The Parish Council awaits a response.</w:t>
      </w:r>
    </w:p>
    <w:p w:rsidR="00E1300F" w:rsidRPr="00521E67" w:rsidRDefault="00E1300F" w:rsidP="00B6364F">
      <w:pPr>
        <w:spacing w:after="0" w:line="240" w:lineRule="auto"/>
        <w:rPr>
          <w:rFonts w:asciiTheme="majorHAnsi" w:hAnsiTheme="majorHAnsi"/>
        </w:rPr>
      </w:pPr>
    </w:p>
    <w:p w:rsidR="00DC6A1B" w:rsidRPr="00221E15" w:rsidRDefault="00DF1800" w:rsidP="00AA7950">
      <w:pPr>
        <w:spacing w:after="0"/>
        <w:rPr>
          <w:rFonts w:asciiTheme="majorHAnsi" w:hAnsiTheme="majorHAnsi"/>
          <w:b/>
        </w:rPr>
      </w:pPr>
      <w:r>
        <w:rPr>
          <w:rFonts w:asciiTheme="majorHAnsi" w:hAnsiTheme="majorHAnsi"/>
          <w:b/>
        </w:rPr>
        <w:t>09.07</w:t>
      </w:r>
      <w:r w:rsidR="006322F6">
        <w:rPr>
          <w:rFonts w:asciiTheme="majorHAnsi" w:hAnsiTheme="majorHAnsi"/>
          <w:b/>
        </w:rPr>
        <w:t xml:space="preserve"> </w:t>
      </w:r>
      <w:r w:rsidR="00381AEE">
        <w:rPr>
          <w:rFonts w:asciiTheme="majorHAnsi" w:hAnsiTheme="majorHAnsi"/>
          <w:b/>
        </w:rPr>
        <w:t>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C17B7C" w:rsidRDefault="00C17B7C"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DF1800">
        <w:rPr>
          <w:rFonts w:asciiTheme="majorHAnsi" w:hAnsiTheme="majorHAnsi"/>
        </w:rPr>
        <w:t>July</w:t>
      </w:r>
      <w:r w:rsidR="00DC0726">
        <w:rPr>
          <w:rFonts w:asciiTheme="majorHAnsi" w:hAnsiTheme="majorHAnsi"/>
        </w:rPr>
        <w:t>:</w:t>
      </w:r>
    </w:p>
    <w:p w:rsidR="0063144D" w:rsidRDefault="0063144D" w:rsidP="00781EFB">
      <w:pPr>
        <w:spacing w:after="0" w:line="240" w:lineRule="auto"/>
        <w:rPr>
          <w:rFonts w:asciiTheme="majorHAnsi" w:hAnsiTheme="majorHAnsi"/>
        </w:rPr>
      </w:pPr>
    </w:p>
    <w:p w:rsidR="0063144D" w:rsidRDefault="0063144D" w:rsidP="00781EFB">
      <w:pPr>
        <w:spacing w:after="0" w:line="240" w:lineRule="auto"/>
        <w:rPr>
          <w:rFonts w:asciiTheme="majorHAnsi" w:hAnsiTheme="majorHAnsi"/>
        </w:rPr>
      </w:pPr>
      <w:r>
        <w:rPr>
          <w:rFonts w:asciiTheme="majorHAnsi" w:hAnsiTheme="majorHAnsi"/>
        </w:rPr>
        <w:t>Main account:</w:t>
      </w:r>
    </w:p>
    <w:tbl>
      <w:tblPr>
        <w:tblW w:w="8202" w:type="dxa"/>
        <w:tblInd w:w="93" w:type="dxa"/>
        <w:tblLook w:val="04A0" w:firstRow="1" w:lastRow="0" w:firstColumn="1" w:lastColumn="0" w:noHBand="0" w:noVBand="1"/>
      </w:tblPr>
      <w:tblGrid>
        <w:gridCol w:w="5802"/>
        <w:gridCol w:w="1440"/>
        <w:gridCol w:w="960"/>
      </w:tblGrid>
      <w:tr w:rsidR="00C22E7A" w:rsidRPr="00C22E7A" w:rsidTr="007B48BB">
        <w:trPr>
          <w:trHeight w:val="255"/>
        </w:trPr>
        <w:tc>
          <w:tcPr>
            <w:tcW w:w="5802" w:type="dxa"/>
            <w:shd w:val="clear" w:color="auto" w:fill="auto"/>
            <w:noWrap/>
            <w:vAlign w:val="bottom"/>
          </w:tcPr>
          <w:tbl>
            <w:tblPr>
              <w:tblW w:w="4400" w:type="dxa"/>
              <w:tblLook w:val="04A0" w:firstRow="1" w:lastRow="0" w:firstColumn="1" w:lastColumn="0" w:noHBand="0" w:noVBand="1"/>
            </w:tblPr>
            <w:tblGrid>
              <w:gridCol w:w="2960"/>
              <w:gridCol w:w="1440"/>
            </w:tblGrid>
            <w:tr w:rsidR="00B23DCC" w:rsidRPr="00B23DCC" w:rsidTr="00B23DCC">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DCC" w:rsidRPr="00B23DCC" w:rsidRDefault="00B23DCC" w:rsidP="00B23DCC">
                  <w:pPr>
                    <w:spacing w:after="0" w:line="240" w:lineRule="auto"/>
                    <w:rPr>
                      <w:rFonts w:ascii="Cambria" w:eastAsia="Times New Roman" w:hAnsi="Cambria" w:cs="Arial"/>
                      <w:sz w:val="20"/>
                      <w:szCs w:val="20"/>
                      <w:lang w:eastAsia="en-GB"/>
                    </w:rPr>
                  </w:pPr>
                  <w:r w:rsidRPr="00B23DCC">
                    <w:rPr>
                      <w:rFonts w:ascii="Cambria" w:eastAsia="Times New Roman" w:hAnsi="Cambria" w:cs="Arial"/>
                      <w:sz w:val="20"/>
                      <w:szCs w:val="20"/>
                      <w:lang w:eastAsia="en-GB"/>
                    </w:rPr>
                    <w:t>Cowlin Plant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23DCC" w:rsidRPr="00B23DCC" w:rsidRDefault="00B23DCC" w:rsidP="00B23DCC">
                  <w:pPr>
                    <w:spacing w:after="0" w:line="240" w:lineRule="auto"/>
                    <w:jc w:val="right"/>
                    <w:rPr>
                      <w:rFonts w:ascii="Cambria" w:eastAsia="Times New Roman" w:hAnsi="Cambria" w:cs="Arial"/>
                      <w:sz w:val="20"/>
                      <w:szCs w:val="20"/>
                      <w:lang w:eastAsia="en-GB"/>
                    </w:rPr>
                  </w:pPr>
                  <w:r w:rsidRPr="00B23DCC">
                    <w:rPr>
                      <w:rFonts w:ascii="Cambria" w:eastAsia="Times New Roman" w:hAnsi="Cambria" w:cs="Arial"/>
                      <w:sz w:val="20"/>
                      <w:szCs w:val="20"/>
                      <w:lang w:eastAsia="en-GB"/>
                    </w:rPr>
                    <w:t>2544</w:t>
                  </w:r>
                </w:p>
              </w:tc>
            </w:tr>
            <w:tr w:rsidR="00B23DCC" w:rsidRPr="00B23DCC" w:rsidTr="00B23DCC">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23DCC" w:rsidRPr="00B23DCC" w:rsidRDefault="00B23DCC" w:rsidP="00B23DCC">
                  <w:pPr>
                    <w:spacing w:after="0" w:line="240" w:lineRule="auto"/>
                    <w:rPr>
                      <w:rFonts w:ascii="Cambria" w:eastAsia="Times New Roman" w:hAnsi="Cambria" w:cs="Arial"/>
                      <w:sz w:val="20"/>
                      <w:szCs w:val="20"/>
                      <w:lang w:eastAsia="en-GB"/>
                    </w:rPr>
                  </w:pPr>
                  <w:r w:rsidRPr="00B23DCC">
                    <w:rPr>
                      <w:rFonts w:ascii="Cambria" w:eastAsia="Times New Roman" w:hAnsi="Cambria" w:cs="Arial"/>
                      <w:sz w:val="20"/>
                      <w:szCs w:val="20"/>
                      <w:lang w:eastAsia="en-GB"/>
                    </w:rPr>
                    <w:t>J Walker Flooring</w:t>
                  </w:r>
                </w:p>
              </w:tc>
              <w:tc>
                <w:tcPr>
                  <w:tcW w:w="1440" w:type="dxa"/>
                  <w:tcBorders>
                    <w:top w:val="nil"/>
                    <w:left w:val="nil"/>
                    <w:bottom w:val="single" w:sz="4" w:space="0" w:color="auto"/>
                    <w:right w:val="single" w:sz="4" w:space="0" w:color="auto"/>
                  </w:tcBorders>
                  <w:shd w:val="clear" w:color="auto" w:fill="auto"/>
                  <w:noWrap/>
                  <w:vAlign w:val="bottom"/>
                  <w:hideMark/>
                </w:tcPr>
                <w:p w:rsidR="00B23DCC" w:rsidRPr="00B23DCC" w:rsidRDefault="00B23DCC" w:rsidP="00B23DCC">
                  <w:pPr>
                    <w:spacing w:after="0" w:line="240" w:lineRule="auto"/>
                    <w:jc w:val="right"/>
                    <w:rPr>
                      <w:rFonts w:ascii="Cambria" w:eastAsia="Times New Roman" w:hAnsi="Cambria" w:cs="Arial"/>
                      <w:sz w:val="20"/>
                      <w:szCs w:val="20"/>
                      <w:lang w:eastAsia="en-GB"/>
                    </w:rPr>
                  </w:pPr>
                  <w:r w:rsidRPr="00B23DCC">
                    <w:rPr>
                      <w:rFonts w:ascii="Cambria" w:eastAsia="Times New Roman" w:hAnsi="Cambria" w:cs="Arial"/>
                      <w:sz w:val="20"/>
                      <w:szCs w:val="20"/>
                      <w:lang w:eastAsia="en-GB"/>
                    </w:rPr>
                    <w:t>13540</w:t>
                  </w:r>
                </w:p>
              </w:tc>
            </w:tr>
            <w:tr w:rsidR="00B23DCC" w:rsidRPr="00B23DCC" w:rsidTr="00B23DCC">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23DCC" w:rsidRPr="00B23DCC" w:rsidRDefault="00B23DCC" w:rsidP="00B23DCC">
                  <w:pPr>
                    <w:spacing w:after="0" w:line="240" w:lineRule="auto"/>
                    <w:rPr>
                      <w:rFonts w:ascii="Cambria" w:eastAsia="Times New Roman" w:hAnsi="Cambria" w:cs="Arial"/>
                      <w:sz w:val="20"/>
                      <w:szCs w:val="20"/>
                      <w:lang w:eastAsia="en-GB"/>
                    </w:rPr>
                  </w:pPr>
                  <w:r w:rsidRPr="00B23DCC">
                    <w:rPr>
                      <w:rFonts w:ascii="Cambria" w:eastAsia="Times New Roman" w:hAnsi="Cambria" w:cs="Arial"/>
                      <w:sz w:val="20"/>
                      <w:szCs w:val="20"/>
                      <w:lang w:eastAsia="en-GB"/>
                    </w:rPr>
                    <w:t>Gardens ARB</w:t>
                  </w:r>
                </w:p>
              </w:tc>
              <w:tc>
                <w:tcPr>
                  <w:tcW w:w="1440" w:type="dxa"/>
                  <w:tcBorders>
                    <w:top w:val="nil"/>
                    <w:left w:val="nil"/>
                    <w:bottom w:val="single" w:sz="4" w:space="0" w:color="auto"/>
                    <w:right w:val="single" w:sz="4" w:space="0" w:color="auto"/>
                  </w:tcBorders>
                  <w:shd w:val="clear" w:color="auto" w:fill="auto"/>
                  <w:noWrap/>
                  <w:vAlign w:val="bottom"/>
                  <w:hideMark/>
                </w:tcPr>
                <w:p w:rsidR="00B23DCC" w:rsidRPr="00B23DCC" w:rsidRDefault="00B23DCC" w:rsidP="00B23DCC">
                  <w:pPr>
                    <w:spacing w:after="0" w:line="240" w:lineRule="auto"/>
                    <w:jc w:val="right"/>
                    <w:rPr>
                      <w:rFonts w:ascii="Cambria" w:eastAsia="Times New Roman" w:hAnsi="Cambria" w:cs="Arial"/>
                      <w:sz w:val="20"/>
                      <w:szCs w:val="20"/>
                      <w:lang w:eastAsia="en-GB"/>
                    </w:rPr>
                  </w:pPr>
                  <w:r w:rsidRPr="00B23DCC">
                    <w:rPr>
                      <w:rFonts w:ascii="Cambria" w:eastAsia="Times New Roman" w:hAnsi="Cambria" w:cs="Arial"/>
                      <w:sz w:val="20"/>
                      <w:szCs w:val="20"/>
                      <w:lang w:eastAsia="en-GB"/>
                    </w:rPr>
                    <w:t>1584</w:t>
                  </w:r>
                </w:p>
              </w:tc>
            </w:tr>
            <w:tr w:rsidR="00B23DCC" w:rsidRPr="00B23DCC" w:rsidTr="00B23DCC">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23DCC" w:rsidRPr="00B23DCC" w:rsidRDefault="00B23DCC" w:rsidP="00B23DCC">
                  <w:pPr>
                    <w:spacing w:after="0" w:line="240" w:lineRule="auto"/>
                    <w:rPr>
                      <w:rFonts w:ascii="Cambria" w:eastAsia="Times New Roman" w:hAnsi="Cambria" w:cs="Arial"/>
                      <w:sz w:val="20"/>
                      <w:szCs w:val="20"/>
                      <w:lang w:eastAsia="en-GB"/>
                    </w:rPr>
                  </w:pPr>
                  <w:r w:rsidRPr="00B23DCC">
                    <w:rPr>
                      <w:rFonts w:ascii="Cambria" w:eastAsia="Times New Roman" w:hAnsi="Cambria" w:cs="Arial"/>
                      <w:sz w:val="20"/>
                      <w:szCs w:val="20"/>
                      <w:lang w:eastAsia="en-GB"/>
                    </w:rPr>
                    <w:t>SALC audit fees</w:t>
                  </w:r>
                </w:p>
              </w:tc>
              <w:tc>
                <w:tcPr>
                  <w:tcW w:w="1440" w:type="dxa"/>
                  <w:tcBorders>
                    <w:top w:val="nil"/>
                    <w:left w:val="nil"/>
                    <w:bottom w:val="single" w:sz="4" w:space="0" w:color="auto"/>
                    <w:right w:val="single" w:sz="4" w:space="0" w:color="auto"/>
                  </w:tcBorders>
                  <w:shd w:val="clear" w:color="auto" w:fill="auto"/>
                  <w:noWrap/>
                  <w:vAlign w:val="bottom"/>
                  <w:hideMark/>
                </w:tcPr>
                <w:p w:rsidR="00B23DCC" w:rsidRPr="00B23DCC" w:rsidRDefault="00B23DCC" w:rsidP="00B23DCC">
                  <w:pPr>
                    <w:spacing w:after="0" w:line="240" w:lineRule="auto"/>
                    <w:jc w:val="right"/>
                    <w:rPr>
                      <w:rFonts w:ascii="Cambria" w:eastAsia="Times New Roman" w:hAnsi="Cambria" w:cs="Arial"/>
                      <w:sz w:val="20"/>
                      <w:szCs w:val="20"/>
                      <w:lang w:eastAsia="en-GB"/>
                    </w:rPr>
                  </w:pPr>
                  <w:r w:rsidRPr="00B23DCC">
                    <w:rPr>
                      <w:rFonts w:ascii="Cambria" w:eastAsia="Times New Roman" w:hAnsi="Cambria" w:cs="Arial"/>
                      <w:sz w:val="20"/>
                      <w:szCs w:val="20"/>
                      <w:lang w:eastAsia="en-GB"/>
                    </w:rPr>
                    <w:t>768</w:t>
                  </w:r>
                </w:p>
              </w:tc>
            </w:tr>
          </w:tbl>
          <w:p w:rsidR="00C22E7A" w:rsidRPr="00C22E7A" w:rsidRDefault="00C22E7A" w:rsidP="00C22E7A">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C22E7A" w:rsidRPr="00C22E7A" w:rsidRDefault="00C22E7A" w:rsidP="00C22E7A">
            <w:pPr>
              <w:spacing w:after="0" w:line="240" w:lineRule="auto"/>
              <w:jc w:val="right"/>
              <w:rPr>
                <w:rFonts w:ascii="Cambria" w:eastAsia="Times New Roman" w:hAnsi="Cambria" w:cs="Arial"/>
                <w:sz w:val="20"/>
                <w:szCs w:val="20"/>
                <w:lang w:eastAsia="en-GB"/>
              </w:rPr>
            </w:pPr>
          </w:p>
        </w:tc>
        <w:tc>
          <w:tcPr>
            <w:tcW w:w="960" w:type="dxa"/>
            <w:shd w:val="clear" w:color="auto" w:fill="auto"/>
            <w:noWrap/>
            <w:vAlign w:val="bottom"/>
          </w:tcPr>
          <w:p w:rsidR="00C22E7A" w:rsidRPr="00C22E7A" w:rsidRDefault="00C22E7A" w:rsidP="00C22E7A">
            <w:pPr>
              <w:spacing w:after="0" w:line="240" w:lineRule="auto"/>
              <w:rPr>
                <w:rFonts w:ascii="Cambria" w:eastAsia="Times New Roman" w:hAnsi="Cambria" w:cs="Arial"/>
                <w:sz w:val="20"/>
                <w:szCs w:val="20"/>
                <w:lang w:eastAsia="en-GB"/>
              </w:rPr>
            </w:pPr>
          </w:p>
        </w:tc>
      </w:tr>
      <w:tr w:rsidR="00C22E7A" w:rsidRPr="00C22E7A" w:rsidTr="007B48BB">
        <w:trPr>
          <w:trHeight w:val="255"/>
        </w:trPr>
        <w:tc>
          <w:tcPr>
            <w:tcW w:w="5802" w:type="dxa"/>
            <w:shd w:val="clear" w:color="auto" w:fill="auto"/>
            <w:noWrap/>
            <w:vAlign w:val="bottom"/>
          </w:tcPr>
          <w:p w:rsidR="00C22E7A" w:rsidRPr="00C22E7A" w:rsidRDefault="00C22E7A" w:rsidP="00C22E7A">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C22E7A" w:rsidRPr="00C22E7A" w:rsidRDefault="00C22E7A" w:rsidP="00C22E7A">
            <w:pPr>
              <w:spacing w:after="0" w:line="240" w:lineRule="auto"/>
              <w:jc w:val="right"/>
              <w:rPr>
                <w:rFonts w:ascii="Cambria" w:eastAsia="Times New Roman" w:hAnsi="Cambria" w:cs="Arial"/>
                <w:sz w:val="20"/>
                <w:szCs w:val="20"/>
                <w:lang w:eastAsia="en-GB"/>
              </w:rPr>
            </w:pPr>
          </w:p>
        </w:tc>
        <w:tc>
          <w:tcPr>
            <w:tcW w:w="960" w:type="dxa"/>
            <w:shd w:val="clear" w:color="auto" w:fill="auto"/>
            <w:noWrap/>
            <w:vAlign w:val="bottom"/>
          </w:tcPr>
          <w:p w:rsidR="00C22E7A" w:rsidRPr="00C22E7A" w:rsidRDefault="00C22E7A" w:rsidP="00C22E7A">
            <w:pPr>
              <w:spacing w:after="0" w:line="240" w:lineRule="auto"/>
              <w:rPr>
                <w:rFonts w:ascii="Cambria" w:eastAsia="Times New Roman" w:hAnsi="Cambria" w:cs="Arial"/>
                <w:sz w:val="20"/>
                <w:szCs w:val="20"/>
                <w:lang w:eastAsia="en-GB"/>
              </w:rPr>
            </w:pPr>
          </w:p>
        </w:tc>
      </w:tr>
      <w:tr w:rsidR="00C22E7A" w:rsidRPr="00C22E7A" w:rsidTr="007B48BB">
        <w:trPr>
          <w:trHeight w:val="255"/>
        </w:trPr>
        <w:tc>
          <w:tcPr>
            <w:tcW w:w="5802" w:type="dxa"/>
            <w:shd w:val="clear" w:color="auto" w:fill="auto"/>
            <w:noWrap/>
            <w:vAlign w:val="bottom"/>
          </w:tcPr>
          <w:p w:rsidR="00C22E7A" w:rsidRPr="00C22E7A" w:rsidRDefault="00C22E7A" w:rsidP="00C22E7A">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C22E7A" w:rsidRPr="00C22E7A" w:rsidRDefault="00C22E7A" w:rsidP="00C22E7A">
            <w:pPr>
              <w:spacing w:after="0" w:line="240" w:lineRule="auto"/>
              <w:jc w:val="right"/>
              <w:rPr>
                <w:rFonts w:ascii="Cambria" w:eastAsia="Times New Roman" w:hAnsi="Cambria" w:cs="Arial"/>
                <w:sz w:val="20"/>
                <w:szCs w:val="20"/>
                <w:lang w:eastAsia="en-GB"/>
              </w:rPr>
            </w:pPr>
          </w:p>
        </w:tc>
        <w:tc>
          <w:tcPr>
            <w:tcW w:w="960" w:type="dxa"/>
            <w:shd w:val="clear" w:color="auto" w:fill="auto"/>
            <w:noWrap/>
            <w:vAlign w:val="bottom"/>
          </w:tcPr>
          <w:p w:rsidR="00C22E7A" w:rsidRPr="00C22E7A" w:rsidRDefault="00C22E7A" w:rsidP="00C22E7A">
            <w:pPr>
              <w:spacing w:after="0" w:line="240" w:lineRule="auto"/>
              <w:rPr>
                <w:rFonts w:ascii="Cambria" w:eastAsia="Times New Roman" w:hAnsi="Cambria" w:cs="Arial"/>
                <w:sz w:val="20"/>
                <w:szCs w:val="20"/>
                <w:lang w:eastAsia="en-GB"/>
              </w:rPr>
            </w:pPr>
          </w:p>
        </w:tc>
      </w:tr>
    </w:tbl>
    <w:p w:rsidR="004964B1" w:rsidRPr="009405E0" w:rsidRDefault="00B23DCC" w:rsidP="00D34A16">
      <w:pPr>
        <w:spacing w:after="0" w:line="240" w:lineRule="auto"/>
        <w:rPr>
          <w:rFonts w:asciiTheme="majorHAnsi" w:hAnsiTheme="majorHAnsi"/>
        </w:rPr>
      </w:pPr>
      <w:r>
        <w:rPr>
          <w:rFonts w:asciiTheme="majorHAnsi" w:hAnsiTheme="majorHAnsi"/>
          <w:b/>
        </w:rPr>
        <w:t>10.07</w:t>
      </w:r>
      <w:r w:rsidR="00F0605B">
        <w:rPr>
          <w:rFonts w:asciiTheme="majorHAnsi" w:hAnsiTheme="majorHAnsi"/>
          <w:b/>
        </w:rPr>
        <w:t xml:space="preserve"> </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5751AA" w:rsidRPr="005751AA" w:rsidRDefault="008C55F2" w:rsidP="00D34A16">
      <w:pPr>
        <w:spacing w:after="0" w:line="240" w:lineRule="auto"/>
        <w:rPr>
          <w:rFonts w:asciiTheme="majorHAnsi" w:hAnsiTheme="majorHAnsi"/>
        </w:rPr>
      </w:pPr>
      <w:r>
        <w:rPr>
          <w:rFonts w:asciiTheme="majorHAnsi" w:hAnsiTheme="majorHAnsi"/>
        </w:rPr>
        <w:t>No report</w:t>
      </w:r>
      <w:r w:rsidR="009560DE">
        <w:rPr>
          <w:rFonts w:asciiTheme="majorHAnsi" w:hAnsiTheme="majorHAnsi"/>
        </w:rPr>
        <w:t xml:space="preserve"> </w:t>
      </w: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8C55F2" w:rsidRPr="008C55F2" w:rsidRDefault="008C55F2" w:rsidP="00C25D37">
      <w:pPr>
        <w:tabs>
          <w:tab w:val="left" w:pos="5175"/>
        </w:tabs>
        <w:spacing w:after="0" w:line="240" w:lineRule="auto"/>
        <w:rPr>
          <w:rFonts w:asciiTheme="majorHAnsi" w:hAnsiTheme="majorHAnsi"/>
        </w:rPr>
      </w:pPr>
      <w:r w:rsidRPr="008C55F2">
        <w:rPr>
          <w:rFonts w:asciiTheme="majorHAnsi" w:hAnsiTheme="majorHAnsi"/>
        </w:rPr>
        <w:t>No report</w:t>
      </w:r>
    </w:p>
    <w:p w:rsidR="00F0605B" w:rsidRDefault="008D7AD8" w:rsidP="00221347">
      <w:pPr>
        <w:spacing w:after="0" w:line="240" w:lineRule="auto"/>
        <w:rPr>
          <w:rFonts w:asciiTheme="majorHAnsi" w:hAnsiTheme="majorHAnsi"/>
          <w:b/>
        </w:rPr>
      </w:pPr>
      <w:r>
        <w:rPr>
          <w:rFonts w:asciiTheme="majorHAnsi" w:hAnsiTheme="majorHAnsi"/>
          <w:b/>
        </w:rPr>
        <w:t>Village Hall</w:t>
      </w:r>
    </w:p>
    <w:p w:rsidR="00C84A4C" w:rsidRDefault="00B23DCC" w:rsidP="002C05C1">
      <w:pPr>
        <w:spacing w:after="0" w:line="240" w:lineRule="auto"/>
        <w:rPr>
          <w:rFonts w:asciiTheme="majorHAnsi" w:hAnsiTheme="majorHAnsi"/>
        </w:rPr>
      </w:pPr>
      <w:r>
        <w:rPr>
          <w:rFonts w:asciiTheme="majorHAnsi" w:hAnsiTheme="majorHAnsi"/>
        </w:rPr>
        <w:t xml:space="preserve">The new flooring has been installed.  </w:t>
      </w:r>
      <w:r w:rsidR="002C05C1">
        <w:rPr>
          <w:rFonts w:asciiTheme="majorHAnsi" w:hAnsiTheme="majorHAnsi"/>
        </w:rPr>
        <w:t>S</w:t>
      </w:r>
      <w:r>
        <w:rPr>
          <w:rFonts w:asciiTheme="majorHAnsi" w:hAnsiTheme="majorHAnsi"/>
        </w:rPr>
        <w:t>nagging works are to be completed</w:t>
      </w:r>
      <w:r w:rsidR="002C05C1">
        <w:rPr>
          <w:rFonts w:asciiTheme="majorHAnsi" w:hAnsiTheme="majorHAnsi"/>
        </w:rPr>
        <w:t xml:space="preserve"> and there are other items to be sorted.</w:t>
      </w:r>
    </w:p>
    <w:p w:rsidR="002C05C1" w:rsidRDefault="00B23DCC" w:rsidP="00C84A4C">
      <w:pPr>
        <w:spacing w:after="0"/>
        <w:rPr>
          <w:rFonts w:asciiTheme="majorHAnsi" w:hAnsiTheme="majorHAnsi"/>
        </w:rPr>
      </w:pPr>
      <w:r>
        <w:rPr>
          <w:rFonts w:asciiTheme="majorHAnsi" w:hAnsiTheme="majorHAnsi"/>
        </w:rPr>
        <w:t xml:space="preserve">The working group met to discuss hire fees. </w:t>
      </w:r>
      <w:r w:rsidR="002C05C1">
        <w:rPr>
          <w:rFonts w:asciiTheme="majorHAnsi" w:hAnsiTheme="majorHAnsi"/>
        </w:rPr>
        <w:t xml:space="preserve">An increase has been made to help towards the high energy costs.  These will be reviewed </w:t>
      </w:r>
      <w:r w:rsidR="0070277D">
        <w:rPr>
          <w:rFonts w:asciiTheme="majorHAnsi" w:hAnsiTheme="majorHAnsi"/>
        </w:rPr>
        <w:t xml:space="preserve">again </w:t>
      </w:r>
      <w:r w:rsidR="002C05C1">
        <w:rPr>
          <w:rFonts w:asciiTheme="majorHAnsi" w:hAnsiTheme="majorHAnsi"/>
        </w:rPr>
        <w:t>at a later date.</w:t>
      </w:r>
    </w:p>
    <w:p w:rsidR="00B23DCC" w:rsidRDefault="00B23DCC" w:rsidP="00C84A4C">
      <w:pPr>
        <w:spacing w:after="0"/>
        <w:rPr>
          <w:rFonts w:asciiTheme="majorHAnsi" w:hAnsiTheme="majorHAnsi"/>
        </w:rPr>
      </w:pPr>
      <w:r>
        <w:rPr>
          <w:rFonts w:asciiTheme="majorHAnsi" w:hAnsiTheme="majorHAnsi"/>
        </w:rPr>
        <w:t>The following recommendations were made:</w:t>
      </w:r>
    </w:p>
    <w:p w:rsidR="00B23DCC" w:rsidRDefault="00B23DCC" w:rsidP="00B23DCC">
      <w:pPr>
        <w:spacing w:after="0"/>
        <w:rPr>
          <w:rFonts w:asciiTheme="majorHAnsi" w:hAnsiTheme="majorHAnsi"/>
        </w:rPr>
      </w:pPr>
      <w:r>
        <w:rPr>
          <w:rFonts w:asciiTheme="majorHAnsi" w:hAnsiTheme="majorHAnsi"/>
        </w:rPr>
        <w:t xml:space="preserve">Main hall hire </w:t>
      </w:r>
      <w:r w:rsidR="00C84A4C">
        <w:rPr>
          <w:rFonts w:asciiTheme="majorHAnsi" w:hAnsiTheme="majorHAnsi"/>
        </w:rPr>
        <w:t xml:space="preserve">for village residents and village groups </w:t>
      </w:r>
      <w:r>
        <w:rPr>
          <w:rFonts w:asciiTheme="majorHAnsi" w:hAnsiTheme="majorHAnsi"/>
        </w:rPr>
        <w:t>@ £</w:t>
      </w:r>
      <w:r w:rsidR="00C84A4C">
        <w:rPr>
          <w:rFonts w:asciiTheme="majorHAnsi" w:hAnsiTheme="majorHAnsi"/>
        </w:rPr>
        <w:t>14ph bo</w:t>
      </w:r>
      <w:r>
        <w:rPr>
          <w:rFonts w:asciiTheme="majorHAnsi" w:hAnsiTheme="majorHAnsi"/>
        </w:rPr>
        <w:t>th weekdays and weekends.</w:t>
      </w:r>
    </w:p>
    <w:p w:rsidR="00C84A4C" w:rsidRDefault="00B23DCC" w:rsidP="00C84A4C">
      <w:pPr>
        <w:spacing w:after="0"/>
        <w:rPr>
          <w:rFonts w:asciiTheme="majorHAnsi" w:hAnsiTheme="majorHAnsi"/>
        </w:rPr>
      </w:pPr>
      <w:r>
        <w:rPr>
          <w:rFonts w:asciiTheme="majorHAnsi" w:hAnsiTheme="majorHAnsi"/>
        </w:rPr>
        <w:t>Main hall hire</w:t>
      </w:r>
      <w:r w:rsidR="00C84A4C">
        <w:rPr>
          <w:rFonts w:asciiTheme="majorHAnsi" w:hAnsiTheme="majorHAnsi"/>
        </w:rPr>
        <w:t xml:space="preserve"> for</w:t>
      </w:r>
      <w:r>
        <w:rPr>
          <w:rFonts w:asciiTheme="majorHAnsi" w:hAnsiTheme="majorHAnsi"/>
        </w:rPr>
        <w:t xml:space="preserve"> commercial and no</w:t>
      </w:r>
      <w:r w:rsidR="00C84A4C">
        <w:rPr>
          <w:rFonts w:asciiTheme="majorHAnsi" w:hAnsiTheme="majorHAnsi"/>
        </w:rPr>
        <w:t>n</w:t>
      </w:r>
      <w:r>
        <w:rPr>
          <w:rFonts w:asciiTheme="majorHAnsi" w:hAnsiTheme="majorHAnsi"/>
        </w:rPr>
        <w:t>-residents @ £17ph for weekdays and £20ph for weekends</w:t>
      </w:r>
      <w:r w:rsidR="00C84A4C">
        <w:rPr>
          <w:rFonts w:asciiTheme="majorHAnsi" w:hAnsiTheme="majorHAnsi"/>
        </w:rPr>
        <w:t>.</w:t>
      </w:r>
    </w:p>
    <w:p w:rsidR="00C84A4C" w:rsidRDefault="00C84A4C" w:rsidP="00C84A4C">
      <w:pPr>
        <w:spacing w:after="0"/>
        <w:rPr>
          <w:rFonts w:asciiTheme="majorHAnsi" w:hAnsiTheme="majorHAnsi"/>
        </w:rPr>
      </w:pPr>
      <w:r>
        <w:rPr>
          <w:rFonts w:asciiTheme="majorHAnsi" w:hAnsiTheme="majorHAnsi"/>
        </w:rPr>
        <w:t>C</w:t>
      </w:r>
      <w:r w:rsidR="00B54687">
        <w:rPr>
          <w:rFonts w:asciiTheme="majorHAnsi" w:hAnsiTheme="majorHAnsi"/>
        </w:rPr>
        <w:t xml:space="preserve">haritable status group charges </w:t>
      </w:r>
      <w:r w:rsidR="002C05C1">
        <w:rPr>
          <w:rFonts w:asciiTheme="majorHAnsi" w:hAnsiTheme="majorHAnsi"/>
        </w:rPr>
        <w:t>as above (or at Parish Councils discretion).</w:t>
      </w:r>
    </w:p>
    <w:p w:rsidR="00C84A4C" w:rsidRDefault="00C84A4C" w:rsidP="00C84A4C">
      <w:pPr>
        <w:spacing w:after="0"/>
        <w:rPr>
          <w:rFonts w:asciiTheme="majorHAnsi" w:hAnsiTheme="majorHAnsi"/>
        </w:rPr>
      </w:pPr>
      <w:r>
        <w:rPr>
          <w:rFonts w:asciiTheme="majorHAnsi" w:hAnsiTheme="majorHAnsi"/>
        </w:rPr>
        <w:t>There will be an additional charge of £3ph for use of full kitchen facilities (tea and coffee</w:t>
      </w:r>
      <w:r w:rsidR="002C05C1">
        <w:rPr>
          <w:rFonts w:asciiTheme="majorHAnsi" w:hAnsiTheme="majorHAnsi"/>
        </w:rPr>
        <w:t xml:space="preserve"> </w:t>
      </w:r>
      <w:r>
        <w:rPr>
          <w:rFonts w:asciiTheme="majorHAnsi" w:hAnsiTheme="majorHAnsi"/>
        </w:rPr>
        <w:t>facilities at no extra charge)</w:t>
      </w:r>
      <w:r w:rsidR="002C05C1">
        <w:rPr>
          <w:rFonts w:asciiTheme="majorHAnsi" w:hAnsiTheme="majorHAnsi"/>
        </w:rPr>
        <w:t>.</w:t>
      </w:r>
    </w:p>
    <w:p w:rsidR="00C84A4C" w:rsidRDefault="00C84A4C" w:rsidP="00C84A4C">
      <w:pPr>
        <w:spacing w:after="0"/>
        <w:rPr>
          <w:rFonts w:asciiTheme="majorHAnsi" w:hAnsiTheme="majorHAnsi"/>
        </w:rPr>
      </w:pPr>
      <w:r>
        <w:rPr>
          <w:rFonts w:asciiTheme="majorHAnsi" w:hAnsiTheme="majorHAnsi"/>
        </w:rPr>
        <w:t>Time for setting up and clearing away is to be included in hire time hours.</w:t>
      </w:r>
    </w:p>
    <w:p w:rsidR="00C84A4C" w:rsidRDefault="00C84A4C" w:rsidP="00C84A4C">
      <w:pPr>
        <w:spacing w:after="0"/>
        <w:rPr>
          <w:rFonts w:asciiTheme="majorHAnsi" w:hAnsiTheme="majorHAnsi"/>
        </w:rPr>
      </w:pPr>
      <w:r>
        <w:rPr>
          <w:rFonts w:asciiTheme="majorHAnsi" w:hAnsiTheme="majorHAnsi"/>
        </w:rPr>
        <w:t>An</w:t>
      </w:r>
      <w:r w:rsidR="002C05C1">
        <w:rPr>
          <w:rFonts w:asciiTheme="majorHAnsi" w:hAnsiTheme="majorHAnsi"/>
        </w:rPr>
        <w:t>y hire for larger functions</w:t>
      </w:r>
      <w:r>
        <w:rPr>
          <w:rFonts w:asciiTheme="majorHAnsi" w:hAnsiTheme="majorHAnsi"/>
        </w:rPr>
        <w:t xml:space="preserve"> may require a </w:t>
      </w:r>
      <w:r w:rsidR="002C05C1">
        <w:rPr>
          <w:rFonts w:asciiTheme="majorHAnsi" w:hAnsiTheme="majorHAnsi"/>
        </w:rPr>
        <w:t>£100 refundable deposit (</w:t>
      </w:r>
      <w:r>
        <w:rPr>
          <w:rFonts w:asciiTheme="majorHAnsi" w:hAnsiTheme="majorHAnsi"/>
        </w:rPr>
        <w:t>at the Parish C</w:t>
      </w:r>
      <w:r w:rsidR="002C05C1">
        <w:rPr>
          <w:rFonts w:asciiTheme="majorHAnsi" w:hAnsiTheme="majorHAnsi"/>
        </w:rPr>
        <w:t>ouncils discretion).</w:t>
      </w:r>
    </w:p>
    <w:p w:rsidR="002C05C1" w:rsidRDefault="00C84A4C" w:rsidP="002C05C1">
      <w:pPr>
        <w:spacing w:after="0"/>
        <w:rPr>
          <w:rFonts w:asciiTheme="majorHAnsi" w:hAnsiTheme="majorHAnsi"/>
        </w:rPr>
      </w:pPr>
      <w:r>
        <w:rPr>
          <w:rFonts w:asciiTheme="majorHAnsi" w:hAnsiTheme="majorHAnsi"/>
        </w:rPr>
        <w:t>All hall users will have to sign the hire agreement prior to hire and be responsible as detailed within (agreement to follow).</w:t>
      </w:r>
    </w:p>
    <w:p w:rsidR="002D3CC3" w:rsidRDefault="002C05C1" w:rsidP="002C05C1">
      <w:pPr>
        <w:spacing w:after="0"/>
        <w:rPr>
          <w:rFonts w:asciiTheme="majorHAnsi" w:hAnsiTheme="majorHAnsi"/>
        </w:rPr>
      </w:pPr>
      <w:r>
        <w:rPr>
          <w:rFonts w:asciiTheme="majorHAnsi" w:hAnsiTheme="majorHAnsi"/>
        </w:rPr>
        <w:t>Hire fees for the Heritage R</w:t>
      </w:r>
      <w:r w:rsidR="0070277D">
        <w:rPr>
          <w:rFonts w:asciiTheme="majorHAnsi" w:hAnsiTheme="majorHAnsi"/>
        </w:rPr>
        <w:t xml:space="preserve">oom were not </w:t>
      </w:r>
      <w:r w:rsidR="002D3CC3">
        <w:rPr>
          <w:rFonts w:asciiTheme="majorHAnsi" w:hAnsiTheme="majorHAnsi"/>
        </w:rPr>
        <w:t xml:space="preserve">formally </w:t>
      </w:r>
      <w:r w:rsidR="0070277D">
        <w:rPr>
          <w:rFonts w:asciiTheme="majorHAnsi" w:hAnsiTheme="majorHAnsi"/>
        </w:rPr>
        <w:t xml:space="preserve">agreed </w:t>
      </w:r>
      <w:r>
        <w:rPr>
          <w:rFonts w:asciiTheme="majorHAnsi" w:hAnsiTheme="majorHAnsi"/>
        </w:rPr>
        <w:t>as this room is currently not usable.</w:t>
      </w:r>
      <w:r w:rsidR="002D3CC3">
        <w:rPr>
          <w:rFonts w:asciiTheme="majorHAnsi" w:hAnsiTheme="majorHAnsi"/>
        </w:rPr>
        <w:t xml:space="preserve">  However, it is anticipated the rates will be £10ph for village residents and village groups both weekdays and weekends </w:t>
      </w:r>
      <w:proofErr w:type="gramStart"/>
      <w:r w:rsidR="002D3CC3">
        <w:rPr>
          <w:rFonts w:asciiTheme="majorHAnsi" w:hAnsiTheme="majorHAnsi"/>
        </w:rPr>
        <w:t>and  £</w:t>
      </w:r>
      <w:proofErr w:type="gramEnd"/>
      <w:r w:rsidR="002D3CC3">
        <w:rPr>
          <w:rFonts w:asciiTheme="majorHAnsi" w:hAnsiTheme="majorHAnsi"/>
        </w:rPr>
        <w:t>13ph for non-residents and commercial use and £16ph at weekends.</w:t>
      </w:r>
    </w:p>
    <w:p w:rsidR="002C05C1" w:rsidRDefault="002C05C1" w:rsidP="0070277D">
      <w:pPr>
        <w:spacing w:after="0"/>
        <w:rPr>
          <w:rFonts w:asciiTheme="majorHAnsi" w:hAnsiTheme="majorHAnsi"/>
        </w:rPr>
      </w:pPr>
      <w:r>
        <w:rPr>
          <w:rFonts w:asciiTheme="majorHAnsi" w:hAnsiTheme="majorHAnsi"/>
        </w:rPr>
        <w:t>As a gesture of good will all fees for exis</w:t>
      </w:r>
      <w:r w:rsidR="002D3CC3">
        <w:rPr>
          <w:rFonts w:asciiTheme="majorHAnsi" w:hAnsiTheme="majorHAnsi"/>
        </w:rPr>
        <w:t>ting groups are to remain as</w:t>
      </w:r>
      <w:r>
        <w:rPr>
          <w:rFonts w:asciiTheme="majorHAnsi" w:hAnsiTheme="majorHAnsi"/>
        </w:rPr>
        <w:t xml:space="preserve"> previous for the first month.</w:t>
      </w:r>
    </w:p>
    <w:p w:rsidR="002C05C1" w:rsidRDefault="002C05C1" w:rsidP="00B23DCC">
      <w:pPr>
        <w:rPr>
          <w:rFonts w:asciiTheme="majorHAnsi" w:hAnsiTheme="majorHAnsi"/>
        </w:rPr>
      </w:pPr>
      <w:r w:rsidRPr="0070277D">
        <w:rPr>
          <w:rFonts w:asciiTheme="majorHAnsi" w:hAnsiTheme="majorHAnsi"/>
          <w:b/>
          <w:i/>
        </w:rPr>
        <w:t>It was resolved</w:t>
      </w:r>
      <w:r>
        <w:rPr>
          <w:rFonts w:asciiTheme="majorHAnsi" w:hAnsiTheme="majorHAnsi"/>
        </w:rPr>
        <w:t xml:space="preserve"> to agree all points as above.</w:t>
      </w:r>
    </w:p>
    <w:p w:rsidR="00F933A6" w:rsidRPr="0070277D" w:rsidRDefault="00F933A6" w:rsidP="0070277D">
      <w:pPr>
        <w:spacing w:after="0"/>
        <w:rPr>
          <w:rFonts w:asciiTheme="majorHAnsi" w:hAnsiTheme="majorHAnsi"/>
          <w:b/>
          <w:sz w:val="40"/>
          <w:szCs w:val="40"/>
        </w:rPr>
      </w:pPr>
      <w:r w:rsidRPr="00F933A6">
        <w:rPr>
          <w:rFonts w:asciiTheme="majorHAnsi" w:hAnsiTheme="majorHAnsi"/>
          <w:b/>
        </w:rPr>
        <w:t>Neighbourhood Plan</w:t>
      </w:r>
    </w:p>
    <w:p w:rsidR="0070277D" w:rsidRDefault="00B23DCC" w:rsidP="00275409">
      <w:pPr>
        <w:spacing w:after="0" w:line="240" w:lineRule="auto"/>
        <w:rPr>
          <w:rFonts w:asciiTheme="majorHAnsi" w:hAnsiTheme="majorHAnsi"/>
        </w:rPr>
      </w:pPr>
      <w:r>
        <w:rPr>
          <w:rFonts w:asciiTheme="majorHAnsi" w:hAnsiTheme="majorHAnsi"/>
        </w:rPr>
        <w:t xml:space="preserve">Following a meeting with the NP consultant </w:t>
      </w:r>
      <w:r w:rsidR="00B54687">
        <w:rPr>
          <w:rFonts w:asciiTheme="majorHAnsi" w:hAnsiTheme="majorHAnsi"/>
        </w:rPr>
        <w:t>corrections within the plan are now been amended.</w:t>
      </w:r>
      <w:r w:rsidR="0070277D">
        <w:rPr>
          <w:rFonts w:asciiTheme="majorHAnsi" w:hAnsiTheme="majorHAnsi"/>
        </w:rPr>
        <w:t xml:space="preserve"> Once completed this will be put in a format to present to the public.  T</w:t>
      </w:r>
      <w:r w:rsidR="00E322A1">
        <w:rPr>
          <w:rFonts w:asciiTheme="majorHAnsi" w:hAnsiTheme="majorHAnsi"/>
        </w:rPr>
        <w:t>he document will then</w:t>
      </w:r>
      <w:r w:rsidR="0070277D">
        <w:rPr>
          <w:rFonts w:asciiTheme="majorHAnsi" w:hAnsiTheme="majorHAnsi"/>
        </w:rPr>
        <w:t xml:space="preserve"> go </w:t>
      </w:r>
      <w:r w:rsidR="0070277D">
        <w:rPr>
          <w:rFonts w:asciiTheme="majorHAnsi" w:hAnsiTheme="majorHAnsi"/>
        </w:rPr>
        <w:lastRenderedPageBreak/>
        <w:t xml:space="preserve">through official inspections.  A referendum will follow.  There will be public access to this document including an open day.  </w:t>
      </w:r>
    </w:p>
    <w:p w:rsidR="0070277D" w:rsidRDefault="0070277D" w:rsidP="00275409">
      <w:pPr>
        <w:spacing w:after="0" w:line="240" w:lineRule="auto"/>
        <w:rPr>
          <w:rFonts w:asciiTheme="majorHAnsi" w:hAnsiTheme="majorHAnsi"/>
        </w:rPr>
      </w:pPr>
    </w:p>
    <w:p w:rsidR="00E322A1" w:rsidRDefault="00E322A1" w:rsidP="00275409">
      <w:pPr>
        <w:spacing w:after="0" w:line="240" w:lineRule="auto"/>
        <w:rPr>
          <w:rFonts w:asciiTheme="majorHAnsi" w:hAnsiTheme="majorHAnsi"/>
          <w:b/>
        </w:rPr>
      </w:pPr>
    </w:p>
    <w:p w:rsidR="00044BC6" w:rsidRDefault="00D422D3" w:rsidP="00275409">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Glemsford)</w:t>
      </w:r>
    </w:p>
    <w:p w:rsidR="00CE1E43" w:rsidRPr="00CE1E43" w:rsidRDefault="005C6BD3" w:rsidP="00275409">
      <w:pPr>
        <w:spacing w:after="0" w:line="240" w:lineRule="auto"/>
        <w:rPr>
          <w:rFonts w:asciiTheme="majorHAnsi" w:hAnsiTheme="majorHAnsi"/>
        </w:rPr>
      </w:pPr>
      <w:r>
        <w:rPr>
          <w:rFonts w:asciiTheme="majorHAnsi" w:hAnsiTheme="majorHAnsi"/>
        </w:rPr>
        <w:t xml:space="preserve">Lesli Tunbridge reported. </w:t>
      </w:r>
    </w:p>
    <w:p w:rsidR="002452CF" w:rsidRPr="00E40C0B" w:rsidRDefault="002452CF" w:rsidP="00221347">
      <w:pPr>
        <w:spacing w:after="0" w:line="240" w:lineRule="auto"/>
        <w:rPr>
          <w:rFonts w:asciiTheme="majorHAnsi" w:hAnsiTheme="majorHAnsi"/>
          <w:b/>
        </w:rPr>
      </w:pPr>
    </w:p>
    <w:p w:rsidR="002138D6" w:rsidRPr="00E40C0B" w:rsidRDefault="005C6BD3" w:rsidP="002452CF">
      <w:pPr>
        <w:spacing w:after="0"/>
        <w:rPr>
          <w:rFonts w:ascii="Cambria" w:hAnsi="Cambria"/>
          <w:b/>
        </w:rPr>
      </w:pPr>
      <w:r w:rsidRPr="00E40C0B">
        <w:rPr>
          <w:rFonts w:ascii="Cambria" w:hAnsi="Cambria"/>
          <w:b/>
        </w:rPr>
        <w:t>11.07  Village hall items – purchase of notice boards and other ancillary items</w:t>
      </w:r>
    </w:p>
    <w:p w:rsidR="005C6BD3" w:rsidRDefault="005C6BD3" w:rsidP="002452CF">
      <w:pPr>
        <w:spacing w:after="0"/>
        <w:rPr>
          <w:rFonts w:ascii="Cambria" w:hAnsi="Cambria"/>
        </w:rPr>
      </w:pPr>
      <w:r w:rsidRPr="00E40C0B">
        <w:rPr>
          <w:rFonts w:ascii="Cambria" w:hAnsi="Cambria"/>
          <w:b/>
          <w:i/>
        </w:rPr>
        <w:t>It was resolved</w:t>
      </w:r>
      <w:r>
        <w:rPr>
          <w:rFonts w:ascii="Cambria" w:hAnsi="Cambria"/>
        </w:rPr>
        <w:t xml:space="preserve"> to set a budget of £800 for the purchase of various items including keys, notice boards, </w:t>
      </w:r>
      <w:r w:rsidR="008D6602">
        <w:rPr>
          <w:rFonts w:ascii="Cambria" w:hAnsi="Cambria"/>
        </w:rPr>
        <w:t>clocks, litter bins, shelving</w:t>
      </w:r>
      <w:r w:rsidR="00E40C0B">
        <w:rPr>
          <w:rFonts w:ascii="Cambria" w:hAnsi="Cambria"/>
        </w:rPr>
        <w:t xml:space="preserve"> , wall lights, </w:t>
      </w:r>
      <w:r w:rsidR="00B54687">
        <w:rPr>
          <w:rFonts w:ascii="Cambria" w:hAnsi="Cambria"/>
        </w:rPr>
        <w:t xml:space="preserve">a </w:t>
      </w:r>
      <w:r w:rsidR="00E40C0B">
        <w:rPr>
          <w:rFonts w:ascii="Cambria" w:hAnsi="Cambria"/>
        </w:rPr>
        <w:t xml:space="preserve">water heater and PAT testing.  Quotes are to be obtained for the repair to the Velux window in the </w:t>
      </w:r>
      <w:r w:rsidR="00B54687">
        <w:rPr>
          <w:rFonts w:ascii="Cambria" w:hAnsi="Cambria"/>
        </w:rPr>
        <w:t xml:space="preserve">Parish Council </w:t>
      </w:r>
      <w:r w:rsidR="00E40C0B">
        <w:rPr>
          <w:rFonts w:ascii="Cambria" w:hAnsi="Cambria"/>
        </w:rPr>
        <w:t>office, installation of the water heater, servicing of the air conditioning units and painting of the disabled bays in the car park.</w:t>
      </w:r>
    </w:p>
    <w:p w:rsidR="002D0E27" w:rsidRDefault="002D0E27" w:rsidP="002452CF">
      <w:pPr>
        <w:spacing w:after="0"/>
        <w:rPr>
          <w:rFonts w:ascii="Cambria" w:hAnsi="Cambria"/>
        </w:rPr>
      </w:pPr>
      <w:r>
        <w:rPr>
          <w:rFonts w:ascii="Cambria" w:hAnsi="Cambria"/>
        </w:rPr>
        <w:t xml:space="preserve">It is hoped to find funding for other items for the village hall including new tables and chairs. </w:t>
      </w:r>
      <w:r w:rsidR="007C7A15">
        <w:rPr>
          <w:rFonts w:ascii="Cambria" w:hAnsi="Cambria"/>
        </w:rPr>
        <w:t xml:space="preserve"> </w:t>
      </w:r>
    </w:p>
    <w:p w:rsidR="002D4DA8" w:rsidRPr="002138D6" w:rsidRDefault="002D4DA8" w:rsidP="002452CF">
      <w:pPr>
        <w:spacing w:after="0"/>
        <w:rPr>
          <w:rFonts w:ascii="Cambria" w:hAnsi="Cambria"/>
        </w:rPr>
      </w:pPr>
    </w:p>
    <w:p w:rsidR="00D80221" w:rsidRDefault="002D4DA8" w:rsidP="00221347">
      <w:pPr>
        <w:spacing w:after="0" w:line="240" w:lineRule="auto"/>
        <w:rPr>
          <w:rFonts w:asciiTheme="majorHAnsi" w:hAnsiTheme="majorHAnsi"/>
          <w:b/>
        </w:rPr>
      </w:pPr>
      <w:r>
        <w:rPr>
          <w:rFonts w:asciiTheme="majorHAnsi" w:hAnsiTheme="majorHAnsi"/>
          <w:b/>
        </w:rPr>
        <w:t>12.07</w:t>
      </w:r>
      <w:r w:rsidR="006A6867" w:rsidRPr="006A6867">
        <w:rPr>
          <w:rFonts w:asciiTheme="majorHAnsi" w:hAnsiTheme="majorHAnsi"/>
          <w:b/>
        </w:rPr>
        <w:t xml:space="preserve">  Correspondence to report</w:t>
      </w:r>
    </w:p>
    <w:p w:rsidR="002D4DA8" w:rsidRDefault="002D4DA8" w:rsidP="00221347">
      <w:pPr>
        <w:spacing w:after="0" w:line="240" w:lineRule="auto"/>
        <w:rPr>
          <w:rFonts w:asciiTheme="majorHAnsi" w:hAnsiTheme="majorHAnsi"/>
        </w:rPr>
      </w:pPr>
      <w:r>
        <w:rPr>
          <w:rFonts w:asciiTheme="majorHAnsi" w:hAnsiTheme="majorHAnsi"/>
        </w:rPr>
        <w:t>AWA</w:t>
      </w:r>
      <w:r w:rsidR="002D0E27">
        <w:rPr>
          <w:rFonts w:asciiTheme="majorHAnsi" w:hAnsiTheme="majorHAnsi"/>
        </w:rPr>
        <w:t xml:space="preserve"> have advised that fees for the village hall are increasing from £47pm to £95pm.</w:t>
      </w:r>
    </w:p>
    <w:p w:rsidR="002D0E27" w:rsidRDefault="002D0E27" w:rsidP="00221347">
      <w:pPr>
        <w:spacing w:after="0" w:line="240" w:lineRule="auto"/>
        <w:rPr>
          <w:rFonts w:asciiTheme="majorHAnsi" w:hAnsiTheme="majorHAnsi"/>
        </w:rPr>
      </w:pPr>
      <w:r>
        <w:rPr>
          <w:rFonts w:asciiTheme="majorHAnsi" w:hAnsiTheme="majorHAnsi"/>
        </w:rPr>
        <w:t>A walking group have requested use of the village hall carpark on Friday 21</w:t>
      </w:r>
      <w:r w:rsidRPr="002D0E27">
        <w:rPr>
          <w:rFonts w:asciiTheme="majorHAnsi" w:hAnsiTheme="majorHAnsi"/>
          <w:vertAlign w:val="superscript"/>
        </w:rPr>
        <w:t>st</w:t>
      </w:r>
      <w:r>
        <w:rPr>
          <w:rFonts w:asciiTheme="majorHAnsi" w:hAnsiTheme="majorHAnsi"/>
        </w:rPr>
        <w:t xml:space="preserve"> July.  This was agreed.</w:t>
      </w:r>
    </w:p>
    <w:p w:rsidR="002D0E27" w:rsidRDefault="002D0E27" w:rsidP="00221347">
      <w:pPr>
        <w:spacing w:after="0" w:line="240" w:lineRule="auto"/>
        <w:rPr>
          <w:rFonts w:asciiTheme="majorHAnsi" w:hAnsiTheme="majorHAnsi"/>
        </w:rPr>
      </w:pPr>
      <w:r>
        <w:rPr>
          <w:rFonts w:asciiTheme="majorHAnsi" w:hAnsiTheme="majorHAnsi"/>
        </w:rPr>
        <w:t>Concerns have been raised over some overgrown allotment plots which appear unused.  It was explained that these plots have only recently been taken over.</w:t>
      </w:r>
    </w:p>
    <w:p w:rsidR="002D0E27" w:rsidRDefault="002D0E27" w:rsidP="00221347">
      <w:pPr>
        <w:spacing w:after="0" w:line="240" w:lineRule="auto"/>
        <w:rPr>
          <w:rFonts w:asciiTheme="majorHAnsi" w:hAnsiTheme="majorHAnsi"/>
        </w:rPr>
      </w:pPr>
      <w:r>
        <w:rPr>
          <w:rFonts w:asciiTheme="majorHAnsi" w:hAnsiTheme="majorHAnsi"/>
        </w:rPr>
        <w:t>Complaints about the weeds on the road verges have been reported to Suffolk County Council.  They are due to be inspected.</w:t>
      </w:r>
    </w:p>
    <w:p w:rsidR="002D0E27" w:rsidRDefault="007C7A15" w:rsidP="00221347">
      <w:pPr>
        <w:spacing w:after="0" w:line="240" w:lineRule="auto"/>
        <w:rPr>
          <w:rFonts w:asciiTheme="majorHAnsi" w:hAnsiTheme="majorHAnsi"/>
        </w:rPr>
      </w:pPr>
      <w:r>
        <w:rPr>
          <w:rFonts w:asciiTheme="majorHAnsi" w:hAnsiTheme="majorHAnsi"/>
        </w:rPr>
        <w:t xml:space="preserve">A resident has raised concerns about the Black Lion being used solely as a residential property.  This </w:t>
      </w:r>
      <w:r w:rsidR="00A31C8B">
        <w:rPr>
          <w:rFonts w:asciiTheme="majorHAnsi" w:hAnsiTheme="majorHAnsi"/>
        </w:rPr>
        <w:t>is outside the jurisdiction of</w:t>
      </w:r>
      <w:r>
        <w:rPr>
          <w:rFonts w:asciiTheme="majorHAnsi" w:hAnsiTheme="majorHAnsi"/>
        </w:rPr>
        <w:t xml:space="preserve"> the Parish Council and needs to be referred to planning enforcement at B</w:t>
      </w:r>
      <w:r w:rsidR="007859D9">
        <w:rPr>
          <w:rFonts w:asciiTheme="majorHAnsi" w:hAnsiTheme="majorHAnsi"/>
        </w:rPr>
        <w:t>abergh</w:t>
      </w:r>
      <w:r>
        <w:rPr>
          <w:rFonts w:asciiTheme="majorHAnsi" w:hAnsiTheme="majorHAnsi"/>
        </w:rPr>
        <w:t xml:space="preserve"> District C</w:t>
      </w:r>
      <w:r w:rsidR="00A31C8B">
        <w:rPr>
          <w:rFonts w:asciiTheme="majorHAnsi" w:hAnsiTheme="majorHAnsi"/>
        </w:rPr>
        <w:t>ouncil.</w:t>
      </w:r>
    </w:p>
    <w:p w:rsidR="002D0E27" w:rsidRPr="002D4DA8" w:rsidRDefault="002D0E27" w:rsidP="00221347">
      <w:pPr>
        <w:spacing w:after="0" w:line="240" w:lineRule="auto"/>
        <w:rPr>
          <w:rFonts w:asciiTheme="majorHAnsi" w:hAnsiTheme="majorHAnsi"/>
        </w:rPr>
      </w:pPr>
    </w:p>
    <w:p w:rsidR="001C7BDF" w:rsidRDefault="001C7BDF" w:rsidP="00221347">
      <w:pPr>
        <w:spacing w:after="0" w:line="240" w:lineRule="auto"/>
        <w:rPr>
          <w:rFonts w:asciiTheme="majorHAnsi" w:hAnsiTheme="majorHAnsi"/>
          <w:b/>
        </w:rPr>
      </w:pPr>
    </w:p>
    <w:p w:rsidR="00154587" w:rsidRDefault="00FD7176" w:rsidP="00221347">
      <w:pPr>
        <w:spacing w:after="0" w:line="240" w:lineRule="auto"/>
        <w:rPr>
          <w:rFonts w:asciiTheme="majorHAnsi" w:hAnsiTheme="majorHAnsi"/>
        </w:rPr>
      </w:pPr>
      <w:r>
        <w:rPr>
          <w:rFonts w:asciiTheme="majorHAnsi" w:hAnsiTheme="majorHAnsi"/>
          <w:b/>
        </w:rPr>
        <w:t>19.06</w:t>
      </w:r>
      <w:r w:rsidR="003D30AC">
        <w:rPr>
          <w:rFonts w:asciiTheme="majorHAnsi" w:hAnsiTheme="majorHAnsi"/>
          <w:b/>
        </w:rPr>
        <w:t xml:space="preserve">  Date of next</w:t>
      </w:r>
      <w:r w:rsidR="00154587" w:rsidRPr="00154587">
        <w:rPr>
          <w:rFonts w:asciiTheme="majorHAnsi" w:hAnsiTheme="majorHAnsi"/>
          <w:b/>
        </w:rPr>
        <w:t xml:space="preserve"> meeting</w:t>
      </w:r>
      <w:r w:rsidR="002D4DA8">
        <w:rPr>
          <w:rFonts w:asciiTheme="majorHAnsi" w:hAnsiTheme="majorHAnsi"/>
        </w:rPr>
        <w:t>: Tues 8</w:t>
      </w:r>
      <w:r w:rsidR="002D4DA8" w:rsidRPr="002D4DA8">
        <w:rPr>
          <w:rFonts w:asciiTheme="majorHAnsi" w:hAnsiTheme="majorHAnsi"/>
          <w:vertAlign w:val="superscript"/>
        </w:rPr>
        <w:t>th</w:t>
      </w:r>
      <w:r w:rsidR="002D4DA8">
        <w:rPr>
          <w:rFonts w:asciiTheme="majorHAnsi" w:hAnsiTheme="majorHAnsi"/>
        </w:rPr>
        <w:t xml:space="preserve"> August 2023 at the village hall.</w:t>
      </w:r>
    </w:p>
    <w:p w:rsidR="00BC35DC" w:rsidRDefault="00BC35DC" w:rsidP="00221347">
      <w:pPr>
        <w:spacing w:after="0" w:line="240" w:lineRule="auto"/>
        <w:rPr>
          <w:rFonts w:asciiTheme="majorHAnsi" w:hAnsiTheme="majorHAnsi"/>
        </w:rPr>
      </w:pPr>
    </w:p>
    <w:p w:rsidR="00BC35DC" w:rsidRPr="001F5E6A" w:rsidRDefault="00FD7176" w:rsidP="00221347">
      <w:pPr>
        <w:spacing w:after="0" w:line="240" w:lineRule="auto"/>
        <w:rPr>
          <w:rFonts w:asciiTheme="majorHAnsi" w:hAnsiTheme="majorHAnsi"/>
        </w:rPr>
      </w:pPr>
      <w:r>
        <w:rPr>
          <w:rFonts w:asciiTheme="majorHAnsi" w:hAnsiTheme="majorHAnsi"/>
        </w:rPr>
        <w:t>Meeting finished at 8.p</w:t>
      </w:r>
      <w:r w:rsidR="004C6C05">
        <w:rPr>
          <w:rFonts w:asciiTheme="majorHAnsi" w:hAnsiTheme="majorHAnsi"/>
        </w:rPr>
        <w:t>m</w:t>
      </w:r>
    </w:p>
    <w:tbl>
      <w:tblPr>
        <w:tblW w:w="15338" w:type="dxa"/>
        <w:tblInd w:w="108" w:type="dxa"/>
        <w:tblLook w:val="04A0" w:firstRow="1" w:lastRow="0" w:firstColumn="1" w:lastColumn="0" w:noHBand="0" w:noVBand="1"/>
      </w:tblPr>
      <w:tblGrid>
        <w:gridCol w:w="13807"/>
        <w:gridCol w:w="1531"/>
      </w:tblGrid>
      <w:tr w:rsidR="006B4AE6" w:rsidRPr="006B4AE6" w:rsidTr="00B464AB">
        <w:trPr>
          <w:trHeight w:val="260"/>
        </w:trPr>
        <w:tc>
          <w:tcPr>
            <w:tcW w:w="13807" w:type="dxa"/>
            <w:shd w:val="clear" w:color="auto" w:fill="auto"/>
            <w:noWrap/>
            <w:vAlign w:val="bottom"/>
            <w:hideMark/>
          </w:tcPr>
          <w:p w:rsidR="006B4AE6" w:rsidRPr="006B4AE6" w:rsidRDefault="006B4AE6" w:rsidP="00FF2AC7">
            <w:pPr>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535" w:rsidRDefault="00354535" w:rsidP="00304CC9">
      <w:pPr>
        <w:spacing w:after="0" w:line="240" w:lineRule="auto"/>
      </w:pPr>
      <w:r>
        <w:separator/>
      </w:r>
    </w:p>
  </w:endnote>
  <w:endnote w:type="continuationSeparator" w:id="0">
    <w:p w:rsidR="00354535" w:rsidRDefault="00354535"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466EF" w:rsidRDefault="007466EF">
        <w:pPr>
          <w:pStyle w:val="Footer"/>
          <w:jc w:val="center"/>
        </w:pPr>
        <w:r>
          <w:fldChar w:fldCharType="begin"/>
        </w:r>
        <w:r>
          <w:instrText xml:space="preserve"> PAGE   \* MERGEFORMAT </w:instrText>
        </w:r>
        <w:r>
          <w:fldChar w:fldCharType="separate"/>
        </w:r>
        <w:r w:rsidR="009A7134">
          <w:rPr>
            <w:noProof/>
          </w:rPr>
          <w:t>1</w:t>
        </w:r>
        <w:r>
          <w:rPr>
            <w:noProof/>
          </w:rPr>
          <w:fldChar w:fldCharType="end"/>
        </w:r>
      </w:p>
    </w:sdtContent>
  </w:sdt>
  <w:p w:rsidR="007466EF" w:rsidRDefault="00746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535" w:rsidRDefault="00354535" w:rsidP="00304CC9">
      <w:pPr>
        <w:spacing w:after="0" w:line="240" w:lineRule="auto"/>
      </w:pPr>
      <w:r>
        <w:separator/>
      </w:r>
    </w:p>
  </w:footnote>
  <w:footnote w:type="continuationSeparator" w:id="0">
    <w:p w:rsidR="00354535" w:rsidRDefault="00354535"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9668A"/>
    <w:multiLevelType w:val="hybridMultilevel"/>
    <w:tmpl w:val="5A2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22"/>
  </w:num>
  <w:num w:numId="4">
    <w:abstractNumId w:val="10"/>
  </w:num>
  <w:num w:numId="5">
    <w:abstractNumId w:val="34"/>
  </w:num>
  <w:num w:numId="6">
    <w:abstractNumId w:val="20"/>
  </w:num>
  <w:num w:numId="7">
    <w:abstractNumId w:val="25"/>
  </w:num>
  <w:num w:numId="8">
    <w:abstractNumId w:val="30"/>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1"/>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7"/>
  </w:num>
  <w:num w:numId="30">
    <w:abstractNumId w:val="14"/>
  </w:num>
  <w:num w:numId="31">
    <w:abstractNumId w:val="32"/>
  </w:num>
  <w:num w:numId="32">
    <w:abstractNumId w:val="24"/>
  </w:num>
  <w:num w:numId="33">
    <w:abstractNumId w:val="1"/>
  </w:num>
  <w:num w:numId="34">
    <w:abstractNumId w:val="29"/>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323F"/>
    <w:rsid w:val="00013A0B"/>
    <w:rsid w:val="00014EB3"/>
    <w:rsid w:val="000166C2"/>
    <w:rsid w:val="00016F98"/>
    <w:rsid w:val="000177CF"/>
    <w:rsid w:val="0002060E"/>
    <w:rsid w:val="000207B7"/>
    <w:rsid w:val="00021035"/>
    <w:rsid w:val="00021764"/>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ABD"/>
    <w:rsid w:val="0004007A"/>
    <w:rsid w:val="000409F1"/>
    <w:rsid w:val="00041414"/>
    <w:rsid w:val="00041950"/>
    <w:rsid w:val="000423ED"/>
    <w:rsid w:val="000446C8"/>
    <w:rsid w:val="000447FD"/>
    <w:rsid w:val="00044BC6"/>
    <w:rsid w:val="0004561C"/>
    <w:rsid w:val="00045CF2"/>
    <w:rsid w:val="00046075"/>
    <w:rsid w:val="000461B3"/>
    <w:rsid w:val="00047E06"/>
    <w:rsid w:val="00047EEF"/>
    <w:rsid w:val="000506EA"/>
    <w:rsid w:val="0005137C"/>
    <w:rsid w:val="00051BA8"/>
    <w:rsid w:val="00051D00"/>
    <w:rsid w:val="0005203D"/>
    <w:rsid w:val="00053D8D"/>
    <w:rsid w:val="000552AC"/>
    <w:rsid w:val="000571A1"/>
    <w:rsid w:val="00057A64"/>
    <w:rsid w:val="00057E98"/>
    <w:rsid w:val="000601F9"/>
    <w:rsid w:val="000610B2"/>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F7C"/>
    <w:rsid w:val="0008216F"/>
    <w:rsid w:val="00083967"/>
    <w:rsid w:val="000846C6"/>
    <w:rsid w:val="00084A7A"/>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1EF"/>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72D7"/>
    <w:rsid w:val="000E1DFF"/>
    <w:rsid w:val="000E2D69"/>
    <w:rsid w:val="000E47AD"/>
    <w:rsid w:val="000E5683"/>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4358"/>
    <w:rsid w:val="00144993"/>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FA8"/>
    <w:rsid w:val="00157EFA"/>
    <w:rsid w:val="0016047C"/>
    <w:rsid w:val="00162AAD"/>
    <w:rsid w:val="0016323A"/>
    <w:rsid w:val="00164B8D"/>
    <w:rsid w:val="0016731F"/>
    <w:rsid w:val="00167B43"/>
    <w:rsid w:val="0017019D"/>
    <w:rsid w:val="00174337"/>
    <w:rsid w:val="00175C65"/>
    <w:rsid w:val="00175D2A"/>
    <w:rsid w:val="001769AE"/>
    <w:rsid w:val="00177435"/>
    <w:rsid w:val="00177BEE"/>
    <w:rsid w:val="00180491"/>
    <w:rsid w:val="001813CD"/>
    <w:rsid w:val="00182484"/>
    <w:rsid w:val="00183E32"/>
    <w:rsid w:val="001865E5"/>
    <w:rsid w:val="0018729F"/>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5D7"/>
    <w:rsid w:val="001B0B97"/>
    <w:rsid w:val="001B0FC4"/>
    <w:rsid w:val="001B2842"/>
    <w:rsid w:val="001B3772"/>
    <w:rsid w:val="001B4520"/>
    <w:rsid w:val="001B4676"/>
    <w:rsid w:val="001B4CB4"/>
    <w:rsid w:val="001B4D5E"/>
    <w:rsid w:val="001B4F54"/>
    <w:rsid w:val="001B50F6"/>
    <w:rsid w:val="001B532A"/>
    <w:rsid w:val="001B606B"/>
    <w:rsid w:val="001B7CD1"/>
    <w:rsid w:val="001C24F2"/>
    <w:rsid w:val="001C26F3"/>
    <w:rsid w:val="001C33B7"/>
    <w:rsid w:val="001C6C1A"/>
    <w:rsid w:val="001C6F6C"/>
    <w:rsid w:val="001C7BDF"/>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8D6"/>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558D"/>
    <w:rsid w:val="00236B7C"/>
    <w:rsid w:val="00236EDA"/>
    <w:rsid w:val="00240302"/>
    <w:rsid w:val="00241B67"/>
    <w:rsid w:val="00241E3C"/>
    <w:rsid w:val="00242EF8"/>
    <w:rsid w:val="0024394A"/>
    <w:rsid w:val="00243971"/>
    <w:rsid w:val="00244E53"/>
    <w:rsid w:val="002452CF"/>
    <w:rsid w:val="0024647E"/>
    <w:rsid w:val="00246B68"/>
    <w:rsid w:val="002473EF"/>
    <w:rsid w:val="00247BE9"/>
    <w:rsid w:val="00251AF5"/>
    <w:rsid w:val="00252198"/>
    <w:rsid w:val="00253542"/>
    <w:rsid w:val="0025456C"/>
    <w:rsid w:val="00254D52"/>
    <w:rsid w:val="0025616C"/>
    <w:rsid w:val="00256B6D"/>
    <w:rsid w:val="00257B68"/>
    <w:rsid w:val="00260512"/>
    <w:rsid w:val="002609D2"/>
    <w:rsid w:val="002619A2"/>
    <w:rsid w:val="00263B0F"/>
    <w:rsid w:val="00263E36"/>
    <w:rsid w:val="00264C3B"/>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385D"/>
    <w:rsid w:val="00284466"/>
    <w:rsid w:val="00285FC1"/>
    <w:rsid w:val="00286302"/>
    <w:rsid w:val="002863AD"/>
    <w:rsid w:val="00287E20"/>
    <w:rsid w:val="00287FE6"/>
    <w:rsid w:val="002934C1"/>
    <w:rsid w:val="00293656"/>
    <w:rsid w:val="002939A2"/>
    <w:rsid w:val="00293AD0"/>
    <w:rsid w:val="0029557C"/>
    <w:rsid w:val="0029617E"/>
    <w:rsid w:val="002A0155"/>
    <w:rsid w:val="002A01B1"/>
    <w:rsid w:val="002A1417"/>
    <w:rsid w:val="002A197E"/>
    <w:rsid w:val="002A1F26"/>
    <w:rsid w:val="002A20A0"/>
    <w:rsid w:val="002A42ED"/>
    <w:rsid w:val="002A462D"/>
    <w:rsid w:val="002A5948"/>
    <w:rsid w:val="002A5D96"/>
    <w:rsid w:val="002A611B"/>
    <w:rsid w:val="002A7AB2"/>
    <w:rsid w:val="002B0075"/>
    <w:rsid w:val="002B0B8C"/>
    <w:rsid w:val="002B241D"/>
    <w:rsid w:val="002B3AA1"/>
    <w:rsid w:val="002B453C"/>
    <w:rsid w:val="002B4696"/>
    <w:rsid w:val="002B60EF"/>
    <w:rsid w:val="002B6345"/>
    <w:rsid w:val="002B65B3"/>
    <w:rsid w:val="002B76B7"/>
    <w:rsid w:val="002C05C1"/>
    <w:rsid w:val="002C108F"/>
    <w:rsid w:val="002C191E"/>
    <w:rsid w:val="002C2445"/>
    <w:rsid w:val="002C389A"/>
    <w:rsid w:val="002C5C62"/>
    <w:rsid w:val="002D0C25"/>
    <w:rsid w:val="002D0E27"/>
    <w:rsid w:val="002D0FDF"/>
    <w:rsid w:val="002D1D54"/>
    <w:rsid w:val="002D26E4"/>
    <w:rsid w:val="002D28EA"/>
    <w:rsid w:val="002D2E41"/>
    <w:rsid w:val="002D391A"/>
    <w:rsid w:val="002D3CC3"/>
    <w:rsid w:val="002D48E0"/>
    <w:rsid w:val="002D4BDB"/>
    <w:rsid w:val="002D4DA8"/>
    <w:rsid w:val="002D61A1"/>
    <w:rsid w:val="002D6A06"/>
    <w:rsid w:val="002D7925"/>
    <w:rsid w:val="002E0590"/>
    <w:rsid w:val="002E0E87"/>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4A80"/>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3EEA"/>
    <w:rsid w:val="00324218"/>
    <w:rsid w:val="00324FB9"/>
    <w:rsid w:val="00325468"/>
    <w:rsid w:val="00325A5D"/>
    <w:rsid w:val="00325BB6"/>
    <w:rsid w:val="00325D5C"/>
    <w:rsid w:val="00326829"/>
    <w:rsid w:val="0033127B"/>
    <w:rsid w:val="00331A9B"/>
    <w:rsid w:val="00332820"/>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3903"/>
    <w:rsid w:val="00354535"/>
    <w:rsid w:val="00355BCE"/>
    <w:rsid w:val="003560FB"/>
    <w:rsid w:val="00356775"/>
    <w:rsid w:val="00356E11"/>
    <w:rsid w:val="00357270"/>
    <w:rsid w:val="00360512"/>
    <w:rsid w:val="00360B74"/>
    <w:rsid w:val="00363137"/>
    <w:rsid w:val="003634D0"/>
    <w:rsid w:val="00363AEF"/>
    <w:rsid w:val="00364DCC"/>
    <w:rsid w:val="00366EB5"/>
    <w:rsid w:val="00367D69"/>
    <w:rsid w:val="00372320"/>
    <w:rsid w:val="003724C1"/>
    <w:rsid w:val="00373D23"/>
    <w:rsid w:val="00374472"/>
    <w:rsid w:val="003747CA"/>
    <w:rsid w:val="00381AEE"/>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417A"/>
    <w:rsid w:val="003B6426"/>
    <w:rsid w:val="003B66C2"/>
    <w:rsid w:val="003C066D"/>
    <w:rsid w:val="003C174F"/>
    <w:rsid w:val="003C205F"/>
    <w:rsid w:val="003C339E"/>
    <w:rsid w:val="003C469B"/>
    <w:rsid w:val="003C5332"/>
    <w:rsid w:val="003C5BD5"/>
    <w:rsid w:val="003D2034"/>
    <w:rsid w:val="003D3097"/>
    <w:rsid w:val="003D30AC"/>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2A86"/>
    <w:rsid w:val="003F336A"/>
    <w:rsid w:val="003F3F0F"/>
    <w:rsid w:val="003F4352"/>
    <w:rsid w:val="003F554F"/>
    <w:rsid w:val="003F612B"/>
    <w:rsid w:val="003F62B9"/>
    <w:rsid w:val="003F6B1A"/>
    <w:rsid w:val="003F7530"/>
    <w:rsid w:val="00400089"/>
    <w:rsid w:val="00400117"/>
    <w:rsid w:val="00400915"/>
    <w:rsid w:val="00400E54"/>
    <w:rsid w:val="0040150B"/>
    <w:rsid w:val="00401CD5"/>
    <w:rsid w:val="00403553"/>
    <w:rsid w:val="004039A8"/>
    <w:rsid w:val="00403CD9"/>
    <w:rsid w:val="0040483A"/>
    <w:rsid w:val="00405264"/>
    <w:rsid w:val="00406171"/>
    <w:rsid w:val="00406393"/>
    <w:rsid w:val="004078E0"/>
    <w:rsid w:val="0041085E"/>
    <w:rsid w:val="0041135C"/>
    <w:rsid w:val="004125AF"/>
    <w:rsid w:val="00413B8D"/>
    <w:rsid w:val="00415994"/>
    <w:rsid w:val="00415EA4"/>
    <w:rsid w:val="00417180"/>
    <w:rsid w:val="00420A19"/>
    <w:rsid w:val="0042216D"/>
    <w:rsid w:val="00422503"/>
    <w:rsid w:val="004228AE"/>
    <w:rsid w:val="00423046"/>
    <w:rsid w:val="00426680"/>
    <w:rsid w:val="0042684F"/>
    <w:rsid w:val="00427033"/>
    <w:rsid w:val="004273E9"/>
    <w:rsid w:val="0042740E"/>
    <w:rsid w:val="00427C34"/>
    <w:rsid w:val="004311D2"/>
    <w:rsid w:val="004311E4"/>
    <w:rsid w:val="004312DE"/>
    <w:rsid w:val="00431362"/>
    <w:rsid w:val="00432D00"/>
    <w:rsid w:val="0043309F"/>
    <w:rsid w:val="00433AB5"/>
    <w:rsid w:val="0043435C"/>
    <w:rsid w:val="00436086"/>
    <w:rsid w:val="00436DF0"/>
    <w:rsid w:val="00436ECE"/>
    <w:rsid w:val="00441034"/>
    <w:rsid w:val="0044173F"/>
    <w:rsid w:val="00442469"/>
    <w:rsid w:val="00443406"/>
    <w:rsid w:val="004458CF"/>
    <w:rsid w:val="00447C65"/>
    <w:rsid w:val="00447D53"/>
    <w:rsid w:val="00447F6F"/>
    <w:rsid w:val="004508E5"/>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6C05"/>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27EC"/>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1E67"/>
    <w:rsid w:val="00523FF1"/>
    <w:rsid w:val="00524E68"/>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351"/>
    <w:rsid w:val="00541E4C"/>
    <w:rsid w:val="00543255"/>
    <w:rsid w:val="00543EDB"/>
    <w:rsid w:val="00544556"/>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1AA"/>
    <w:rsid w:val="005758DD"/>
    <w:rsid w:val="00576426"/>
    <w:rsid w:val="005809D8"/>
    <w:rsid w:val="00581E4B"/>
    <w:rsid w:val="00582A3C"/>
    <w:rsid w:val="00582B27"/>
    <w:rsid w:val="0058301E"/>
    <w:rsid w:val="0058348C"/>
    <w:rsid w:val="00584462"/>
    <w:rsid w:val="00584AED"/>
    <w:rsid w:val="00584D0B"/>
    <w:rsid w:val="00585653"/>
    <w:rsid w:val="00585B0A"/>
    <w:rsid w:val="00590150"/>
    <w:rsid w:val="005903A3"/>
    <w:rsid w:val="00591D98"/>
    <w:rsid w:val="0059352B"/>
    <w:rsid w:val="00593B32"/>
    <w:rsid w:val="0059418E"/>
    <w:rsid w:val="00594581"/>
    <w:rsid w:val="0059485A"/>
    <w:rsid w:val="00594D65"/>
    <w:rsid w:val="00594FCD"/>
    <w:rsid w:val="00596493"/>
    <w:rsid w:val="005971D2"/>
    <w:rsid w:val="005A0EF0"/>
    <w:rsid w:val="005A1B3B"/>
    <w:rsid w:val="005A3D75"/>
    <w:rsid w:val="005A4289"/>
    <w:rsid w:val="005A5469"/>
    <w:rsid w:val="005A6633"/>
    <w:rsid w:val="005A6FC6"/>
    <w:rsid w:val="005A7281"/>
    <w:rsid w:val="005A7E9F"/>
    <w:rsid w:val="005B1049"/>
    <w:rsid w:val="005B28F3"/>
    <w:rsid w:val="005B2EDE"/>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6BD3"/>
    <w:rsid w:val="005C7067"/>
    <w:rsid w:val="005D0303"/>
    <w:rsid w:val="005D05F5"/>
    <w:rsid w:val="005D184B"/>
    <w:rsid w:val="005D2004"/>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ACE"/>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034"/>
    <w:rsid w:val="00621F9C"/>
    <w:rsid w:val="00623EDF"/>
    <w:rsid w:val="00624ADF"/>
    <w:rsid w:val="006252D6"/>
    <w:rsid w:val="006259AD"/>
    <w:rsid w:val="006263DD"/>
    <w:rsid w:val="006270C1"/>
    <w:rsid w:val="006271D5"/>
    <w:rsid w:val="00627B59"/>
    <w:rsid w:val="006301B1"/>
    <w:rsid w:val="00630805"/>
    <w:rsid w:val="00630A37"/>
    <w:rsid w:val="00630D1B"/>
    <w:rsid w:val="0063143A"/>
    <w:rsid w:val="0063144D"/>
    <w:rsid w:val="0063181B"/>
    <w:rsid w:val="00631CFC"/>
    <w:rsid w:val="006320C1"/>
    <w:rsid w:val="006322F6"/>
    <w:rsid w:val="00633939"/>
    <w:rsid w:val="00636B15"/>
    <w:rsid w:val="00637895"/>
    <w:rsid w:val="00637F87"/>
    <w:rsid w:val="006402A4"/>
    <w:rsid w:val="00641050"/>
    <w:rsid w:val="006415DE"/>
    <w:rsid w:val="00643C1B"/>
    <w:rsid w:val="00644119"/>
    <w:rsid w:val="00644CD7"/>
    <w:rsid w:val="006457D9"/>
    <w:rsid w:val="00645F8A"/>
    <w:rsid w:val="006465DE"/>
    <w:rsid w:val="006471FC"/>
    <w:rsid w:val="006537A9"/>
    <w:rsid w:val="00653A80"/>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4A56"/>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867"/>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79F"/>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1E71"/>
    <w:rsid w:val="0070277D"/>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5D2E"/>
    <w:rsid w:val="00736218"/>
    <w:rsid w:val="0073707E"/>
    <w:rsid w:val="00740073"/>
    <w:rsid w:val="0074065F"/>
    <w:rsid w:val="00740CB7"/>
    <w:rsid w:val="0074455C"/>
    <w:rsid w:val="007445CC"/>
    <w:rsid w:val="007465D4"/>
    <w:rsid w:val="007466EF"/>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59D9"/>
    <w:rsid w:val="00785E5F"/>
    <w:rsid w:val="0078678A"/>
    <w:rsid w:val="00786F20"/>
    <w:rsid w:val="00790AB2"/>
    <w:rsid w:val="00790EAF"/>
    <w:rsid w:val="00791477"/>
    <w:rsid w:val="007920FA"/>
    <w:rsid w:val="00792A9D"/>
    <w:rsid w:val="0079373C"/>
    <w:rsid w:val="007962CC"/>
    <w:rsid w:val="00796DA4"/>
    <w:rsid w:val="00797E5B"/>
    <w:rsid w:val="007A0313"/>
    <w:rsid w:val="007A0CD1"/>
    <w:rsid w:val="007A1921"/>
    <w:rsid w:val="007A28D6"/>
    <w:rsid w:val="007A3ACA"/>
    <w:rsid w:val="007A42E0"/>
    <w:rsid w:val="007A47EC"/>
    <w:rsid w:val="007A58A6"/>
    <w:rsid w:val="007A5C2B"/>
    <w:rsid w:val="007A67FB"/>
    <w:rsid w:val="007A69C9"/>
    <w:rsid w:val="007A6C5A"/>
    <w:rsid w:val="007B04B9"/>
    <w:rsid w:val="007B2796"/>
    <w:rsid w:val="007B35C7"/>
    <w:rsid w:val="007B3E33"/>
    <w:rsid w:val="007B42FC"/>
    <w:rsid w:val="007B45B3"/>
    <w:rsid w:val="007B45D5"/>
    <w:rsid w:val="007B48BB"/>
    <w:rsid w:val="007B6E9D"/>
    <w:rsid w:val="007B7ED2"/>
    <w:rsid w:val="007C0E54"/>
    <w:rsid w:val="007C2C7A"/>
    <w:rsid w:val="007C4A5A"/>
    <w:rsid w:val="007C4D77"/>
    <w:rsid w:val="007C4E47"/>
    <w:rsid w:val="007C59F0"/>
    <w:rsid w:val="007C60A8"/>
    <w:rsid w:val="007C68ED"/>
    <w:rsid w:val="007C70B4"/>
    <w:rsid w:val="007C7A15"/>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A6A"/>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41AC"/>
    <w:rsid w:val="008152F9"/>
    <w:rsid w:val="008161C9"/>
    <w:rsid w:val="00817E05"/>
    <w:rsid w:val="0082195C"/>
    <w:rsid w:val="0082282C"/>
    <w:rsid w:val="008231A5"/>
    <w:rsid w:val="008257EF"/>
    <w:rsid w:val="008269B1"/>
    <w:rsid w:val="00826B1E"/>
    <w:rsid w:val="00831AE8"/>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663D"/>
    <w:rsid w:val="008569F3"/>
    <w:rsid w:val="0085758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4A65"/>
    <w:rsid w:val="008955D3"/>
    <w:rsid w:val="008963F3"/>
    <w:rsid w:val="00897457"/>
    <w:rsid w:val="008974D2"/>
    <w:rsid w:val="00897DA5"/>
    <w:rsid w:val="008A1636"/>
    <w:rsid w:val="008A212F"/>
    <w:rsid w:val="008A309B"/>
    <w:rsid w:val="008A37C6"/>
    <w:rsid w:val="008A39E1"/>
    <w:rsid w:val="008A41EC"/>
    <w:rsid w:val="008A42B6"/>
    <w:rsid w:val="008A51BF"/>
    <w:rsid w:val="008A58FE"/>
    <w:rsid w:val="008A729B"/>
    <w:rsid w:val="008A7BDF"/>
    <w:rsid w:val="008B04C4"/>
    <w:rsid w:val="008B1B19"/>
    <w:rsid w:val="008B3550"/>
    <w:rsid w:val="008B55FB"/>
    <w:rsid w:val="008B5A5D"/>
    <w:rsid w:val="008B61C7"/>
    <w:rsid w:val="008B7138"/>
    <w:rsid w:val="008B74D0"/>
    <w:rsid w:val="008C0D8F"/>
    <w:rsid w:val="008C18D4"/>
    <w:rsid w:val="008C29E3"/>
    <w:rsid w:val="008C3FDE"/>
    <w:rsid w:val="008C47BA"/>
    <w:rsid w:val="008C4CAB"/>
    <w:rsid w:val="008C4E00"/>
    <w:rsid w:val="008C53D5"/>
    <w:rsid w:val="008C55F2"/>
    <w:rsid w:val="008C574E"/>
    <w:rsid w:val="008C5C69"/>
    <w:rsid w:val="008C5FEA"/>
    <w:rsid w:val="008C6CFF"/>
    <w:rsid w:val="008C7170"/>
    <w:rsid w:val="008C79CF"/>
    <w:rsid w:val="008D06C6"/>
    <w:rsid w:val="008D2A68"/>
    <w:rsid w:val="008D37E0"/>
    <w:rsid w:val="008D3AB9"/>
    <w:rsid w:val="008D47EE"/>
    <w:rsid w:val="008D599A"/>
    <w:rsid w:val="008D6602"/>
    <w:rsid w:val="008D77F2"/>
    <w:rsid w:val="008D79C8"/>
    <w:rsid w:val="008D7AD8"/>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43BA"/>
    <w:rsid w:val="008F5521"/>
    <w:rsid w:val="008F5C72"/>
    <w:rsid w:val="008F6398"/>
    <w:rsid w:val="008F651C"/>
    <w:rsid w:val="008F6F1D"/>
    <w:rsid w:val="008F7A7F"/>
    <w:rsid w:val="008F7B61"/>
    <w:rsid w:val="008F7B8D"/>
    <w:rsid w:val="009001A5"/>
    <w:rsid w:val="00900FE2"/>
    <w:rsid w:val="00901C0E"/>
    <w:rsid w:val="009030A8"/>
    <w:rsid w:val="00903630"/>
    <w:rsid w:val="009036B6"/>
    <w:rsid w:val="00904A7F"/>
    <w:rsid w:val="00904BA5"/>
    <w:rsid w:val="00904D2E"/>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35C"/>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7988"/>
    <w:rsid w:val="009405B9"/>
    <w:rsid w:val="009405E0"/>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3EC"/>
    <w:rsid w:val="0095490B"/>
    <w:rsid w:val="009551D8"/>
    <w:rsid w:val="0095593F"/>
    <w:rsid w:val="009560DE"/>
    <w:rsid w:val="00956266"/>
    <w:rsid w:val="00956C48"/>
    <w:rsid w:val="00956E5A"/>
    <w:rsid w:val="00956F13"/>
    <w:rsid w:val="0095771B"/>
    <w:rsid w:val="00962073"/>
    <w:rsid w:val="00962283"/>
    <w:rsid w:val="00962D93"/>
    <w:rsid w:val="00962FFE"/>
    <w:rsid w:val="00963F82"/>
    <w:rsid w:val="00965957"/>
    <w:rsid w:val="009660A2"/>
    <w:rsid w:val="00971C15"/>
    <w:rsid w:val="0097211F"/>
    <w:rsid w:val="0097285B"/>
    <w:rsid w:val="00973FE3"/>
    <w:rsid w:val="00974BA7"/>
    <w:rsid w:val="00975842"/>
    <w:rsid w:val="00976ECA"/>
    <w:rsid w:val="00980019"/>
    <w:rsid w:val="00980F5F"/>
    <w:rsid w:val="0098105B"/>
    <w:rsid w:val="00982719"/>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134"/>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67E"/>
    <w:rsid w:val="009E3D8C"/>
    <w:rsid w:val="009E548D"/>
    <w:rsid w:val="009E6C7E"/>
    <w:rsid w:val="009E758E"/>
    <w:rsid w:val="009E7BC0"/>
    <w:rsid w:val="009E7DBD"/>
    <w:rsid w:val="009E7EC2"/>
    <w:rsid w:val="009F10C8"/>
    <w:rsid w:val="009F1DAB"/>
    <w:rsid w:val="009F2796"/>
    <w:rsid w:val="009F3231"/>
    <w:rsid w:val="009F4388"/>
    <w:rsid w:val="009F6190"/>
    <w:rsid w:val="009F6B4F"/>
    <w:rsid w:val="00A00E3F"/>
    <w:rsid w:val="00A0146D"/>
    <w:rsid w:val="00A0353A"/>
    <w:rsid w:val="00A045E2"/>
    <w:rsid w:val="00A0472E"/>
    <w:rsid w:val="00A06144"/>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79C"/>
    <w:rsid w:val="00A21E5E"/>
    <w:rsid w:val="00A22506"/>
    <w:rsid w:val="00A22B5D"/>
    <w:rsid w:val="00A22CC2"/>
    <w:rsid w:val="00A23C6C"/>
    <w:rsid w:val="00A26696"/>
    <w:rsid w:val="00A27E43"/>
    <w:rsid w:val="00A30CD7"/>
    <w:rsid w:val="00A31C8B"/>
    <w:rsid w:val="00A32914"/>
    <w:rsid w:val="00A34D67"/>
    <w:rsid w:val="00A35287"/>
    <w:rsid w:val="00A35BE2"/>
    <w:rsid w:val="00A360CF"/>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70151"/>
    <w:rsid w:val="00A7115C"/>
    <w:rsid w:val="00A715B6"/>
    <w:rsid w:val="00A71A92"/>
    <w:rsid w:val="00A720B8"/>
    <w:rsid w:val="00A72DDF"/>
    <w:rsid w:val="00A731FF"/>
    <w:rsid w:val="00A73713"/>
    <w:rsid w:val="00A73F8A"/>
    <w:rsid w:val="00A7408D"/>
    <w:rsid w:val="00A74404"/>
    <w:rsid w:val="00A74508"/>
    <w:rsid w:val="00A74625"/>
    <w:rsid w:val="00A7689E"/>
    <w:rsid w:val="00A76F02"/>
    <w:rsid w:val="00A76F0C"/>
    <w:rsid w:val="00A77318"/>
    <w:rsid w:val="00A778C7"/>
    <w:rsid w:val="00A8026C"/>
    <w:rsid w:val="00A80F19"/>
    <w:rsid w:val="00A81B24"/>
    <w:rsid w:val="00A81C8D"/>
    <w:rsid w:val="00A822DD"/>
    <w:rsid w:val="00A82396"/>
    <w:rsid w:val="00A82586"/>
    <w:rsid w:val="00A83D38"/>
    <w:rsid w:val="00A8413D"/>
    <w:rsid w:val="00A84248"/>
    <w:rsid w:val="00A86533"/>
    <w:rsid w:val="00A86667"/>
    <w:rsid w:val="00A873EE"/>
    <w:rsid w:val="00A87D63"/>
    <w:rsid w:val="00A87F5C"/>
    <w:rsid w:val="00A905B8"/>
    <w:rsid w:val="00A90E8B"/>
    <w:rsid w:val="00A910F4"/>
    <w:rsid w:val="00A9196B"/>
    <w:rsid w:val="00A926C9"/>
    <w:rsid w:val="00A9315B"/>
    <w:rsid w:val="00A93204"/>
    <w:rsid w:val="00A93FA2"/>
    <w:rsid w:val="00A942A1"/>
    <w:rsid w:val="00A94B19"/>
    <w:rsid w:val="00A94BBC"/>
    <w:rsid w:val="00A9512A"/>
    <w:rsid w:val="00A9650E"/>
    <w:rsid w:val="00A9687F"/>
    <w:rsid w:val="00AA1CE6"/>
    <w:rsid w:val="00AA2F38"/>
    <w:rsid w:val="00AA74F9"/>
    <w:rsid w:val="00AA7950"/>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C7DB4"/>
    <w:rsid w:val="00AD06F4"/>
    <w:rsid w:val="00AD1385"/>
    <w:rsid w:val="00AD3006"/>
    <w:rsid w:val="00AD53EA"/>
    <w:rsid w:val="00AD5A7C"/>
    <w:rsid w:val="00AE0A19"/>
    <w:rsid w:val="00AE0D65"/>
    <w:rsid w:val="00AE12D2"/>
    <w:rsid w:val="00AE225C"/>
    <w:rsid w:val="00AE2391"/>
    <w:rsid w:val="00AE394D"/>
    <w:rsid w:val="00AE781F"/>
    <w:rsid w:val="00AF1487"/>
    <w:rsid w:val="00AF2104"/>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3DCC"/>
    <w:rsid w:val="00B24EF3"/>
    <w:rsid w:val="00B25393"/>
    <w:rsid w:val="00B254BD"/>
    <w:rsid w:val="00B2599E"/>
    <w:rsid w:val="00B25DB7"/>
    <w:rsid w:val="00B26912"/>
    <w:rsid w:val="00B30008"/>
    <w:rsid w:val="00B302FA"/>
    <w:rsid w:val="00B30726"/>
    <w:rsid w:val="00B30753"/>
    <w:rsid w:val="00B314D0"/>
    <w:rsid w:val="00B32BC2"/>
    <w:rsid w:val="00B33B9B"/>
    <w:rsid w:val="00B34030"/>
    <w:rsid w:val="00B341A2"/>
    <w:rsid w:val="00B3451C"/>
    <w:rsid w:val="00B35A61"/>
    <w:rsid w:val="00B35ACD"/>
    <w:rsid w:val="00B360C8"/>
    <w:rsid w:val="00B37742"/>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E2E"/>
    <w:rsid w:val="00B51BB7"/>
    <w:rsid w:val="00B5354A"/>
    <w:rsid w:val="00B536E6"/>
    <w:rsid w:val="00B539B8"/>
    <w:rsid w:val="00B54687"/>
    <w:rsid w:val="00B554BE"/>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5B23"/>
    <w:rsid w:val="00B76785"/>
    <w:rsid w:val="00B76F58"/>
    <w:rsid w:val="00B770BD"/>
    <w:rsid w:val="00B7725B"/>
    <w:rsid w:val="00B777D1"/>
    <w:rsid w:val="00B807A6"/>
    <w:rsid w:val="00B80FAF"/>
    <w:rsid w:val="00B82048"/>
    <w:rsid w:val="00B82408"/>
    <w:rsid w:val="00B85778"/>
    <w:rsid w:val="00B864D8"/>
    <w:rsid w:val="00B865F4"/>
    <w:rsid w:val="00B86A8E"/>
    <w:rsid w:val="00B90C1F"/>
    <w:rsid w:val="00B90C81"/>
    <w:rsid w:val="00B92228"/>
    <w:rsid w:val="00B94356"/>
    <w:rsid w:val="00B94B03"/>
    <w:rsid w:val="00B95473"/>
    <w:rsid w:val="00B96BAD"/>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35DC"/>
    <w:rsid w:val="00BC48D3"/>
    <w:rsid w:val="00BD22C0"/>
    <w:rsid w:val="00BD52BE"/>
    <w:rsid w:val="00BD5591"/>
    <w:rsid w:val="00BD67EB"/>
    <w:rsid w:val="00BD79E0"/>
    <w:rsid w:val="00BD7A6D"/>
    <w:rsid w:val="00BE04BC"/>
    <w:rsid w:val="00BE0562"/>
    <w:rsid w:val="00BE21EF"/>
    <w:rsid w:val="00BE2738"/>
    <w:rsid w:val="00BE3562"/>
    <w:rsid w:val="00BE4B1F"/>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B7C"/>
    <w:rsid w:val="00C17E03"/>
    <w:rsid w:val="00C20979"/>
    <w:rsid w:val="00C20D0E"/>
    <w:rsid w:val="00C21855"/>
    <w:rsid w:val="00C22C32"/>
    <w:rsid w:val="00C22E7A"/>
    <w:rsid w:val="00C23341"/>
    <w:rsid w:val="00C237EF"/>
    <w:rsid w:val="00C23AE2"/>
    <w:rsid w:val="00C23F10"/>
    <w:rsid w:val="00C25239"/>
    <w:rsid w:val="00C25D37"/>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6998"/>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56DF"/>
    <w:rsid w:val="00C66CC4"/>
    <w:rsid w:val="00C67A25"/>
    <w:rsid w:val="00C702DD"/>
    <w:rsid w:val="00C70515"/>
    <w:rsid w:val="00C71900"/>
    <w:rsid w:val="00C71D0A"/>
    <w:rsid w:val="00C7255A"/>
    <w:rsid w:val="00C72BE5"/>
    <w:rsid w:val="00C73FF3"/>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A4C"/>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2216"/>
    <w:rsid w:val="00CA38C5"/>
    <w:rsid w:val="00CA4A3C"/>
    <w:rsid w:val="00CA540B"/>
    <w:rsid w:val="00CA560D"/>
    <w:rsid w:val="00CA5C1B"/>
    <w:rsid w:val="00CA636C"/>
    <w:rsid w:val="00CA6D72"/>
    <w:rsid w:val="00CA769A"/>
    <w:rsid w:val="00CA7A72"/>
    <w:rsid w:val="00CA7E36"/>
    <w:rsid w:val="00CB00AE"/>
    <w:rsid w:val="00CB01ED"/>
    <w:rsid w:val="00CB043B"/>
    <w:rsid w:val="00CB04BB"/>
    <w:rsid w:val="00CB0DF4"/>
    <w:rsid w:val="00CB0ED7"/>
    <w:rsid w:val="00CB18FA"/>
    <w:rsid w:val="00CB2C9D"/>
    <w:rsid w:val="00CB3121"/>
    <w:rsid w:val="00CB33C7"/>
    <w:rsid w:val="00CB341E"/>
    <w:rsid w:val="00CB352C"/>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1E43"/>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4A52"/>
    <w:rsid w:val="00CF605D"/>
    <w:rsid w:val="00CF6F15"/>
    <w:rsid w:val="00CF6F5C"/>
    <w:rsid w:val="00CF79EB"/>
    <w:rsid w:val="00CF7E8E"/>
    <w:rsid w:val="00D00362"/>
    <w:rsid w:val="00D00A5D"/>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79D"/>
    <w:rsid w:val="00D21EC6"/>
    <w:rsid w:val="00D236EA"/>
    <w:rsid w:val="00D23AFB"/>
    <w:rsid w:val="00D23EA7"/>
    <w:rsid w:val="00D2550D"/>
    <w:rsid w:val="00D26ED7"/>
    <w:rsid w:val="00D27F74"/>
    <w:rsid w:val="00D31892"/>
    <w:rsid w:val="00D31F14"/>
    <w:rsid w:val="00D32801"/>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FD8"/>
    <w:rsid w:val="00D46319"/>
    <w:rsid w:val="00D47CE2"/>
    <w:rsid w:val="00D50256"/>
    <w:rsid w:val="00D514DC"/>
    <w:rsid w:val="00D54049"/>
    <w:rsid w:val="00D5519C"/>
    <w:rsid w:val="00D5577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21"/>
    <w:rsid w:val="00D80255"/>
    <w:rsid w:val="00D82CB0"/>
    <w:rsid w:val="00D82D70"/>
    <w:rsid w:val="00D83849"/>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13A4"/>
    <w:rsid w:val="00DA26E3"/>
    <w:rsid w:val="00DA279F"/>
    <w:rsid w:val="00DA421D"/>
    <w:rsid w:val="00DA4477"/>
    <w:rsid w:val="00DA68B4"/>
    <w:rsid w:val="00DB1F29"/>
    <w:rsid w:val="00DB2E73"/>
    <w:rsid w:val="00DB445E"/>
    <w:rsid w:val="00DB48FB"/>
    <w:rsid w:val="00DB494D"/>
    <w:rsid w:val="00DB559E"/>
    <w:rsid w:val="00DB5A5C"/>
    <w:rsid w:val="00DB69D9"/>
    <w:rsid w:val="00DB740B"/>
    <w:rsid w:val="00DC0726"/>
    <w:rsid w:val="00DC0AC0"/>
    <w:rsid w:val="00DC2702"/>
    <w:rsid w:val="00DC3638"/>
    <w:rsid w:val="00DC3A5A"/>
    <w:rsid w:val="00DC4E84"/>
    <w:rsid w:val="00DC59EB"/>
    <w:rsid w:val="00DC5B3D"/>
    <w:rsid w:val="00DC6A1B"/>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80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6DBF"/>
    <w:rsid w:val="00E075EA"/>
    <w:rsid w:val="00E07AA1"/>
    <w:rsid w:val="00E10852"/>
    <w:rsid w:val="00E110CB"/>
    <w:rsid w:val="00E12A95"/>
    <w:rsid w:val="00E1300F"/>
    <w:rsid w:val="00E15130"/>
    <w:rsid w:val="00E162B6"/>
    <w:rsid w:val="00E16EC1"/>
    <w:rsid w:val="00E176F6"/>
    <w:rsid w:val="00E17C52"/>
    <w:rsid w:val="00E20E85"/>
    <w:rsid w:val="00E23D23"/>
    <w:rsid w:val="00E248C2"/>
    <w:rsid w:val="00E24A0F"/>
    <w:rsid w:val="00E3069C"/>
    <w:rsid w:val="00E307B6"/>
    <w:rsid w:val="00E30DFD"/>
    <w:rsid w:val="00E31193"/>
    <w:rsid w:val="00E31F9E"/>
    <w:rsid w:val="00E322A1"/>
    <w:rsid w:val="00E327FC"/>
    <w:rsid w:val="00E33B14"/>
    <w:rsid w:val="00E345A7"/>
    <w:rsid w:val="00E34741"/>
    <w:rsid w:val="00E35B97"/>
    <w:rsid w:val="00E37FCD"/>
    <w:rsid w:val="00E40C0B"/>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57561"/>
    <w:rsid w:val="00E615E1"/>
    <w:rsid w:val="00E61880"/>
    <w:rsid w:val="00E62751"/>
    <w:rsid w:val="00E62F0B"/>
    <w:rsid w:val="00E632A8"/>
    <w:rsid w:val="00E64924"/>
    <w:rsid w:val="00E64EB1"/>
    <w:rsid w:val="00E64F33"/>
    <w:rsid w:val="00E64FE7"/>
    <w:rsid w:val="00E654BD"/>
    <w:rsid w:val="00E66656"/>
    <w:rsid w:val="00E67CC3"/>
    <w:rsid w:val="00E67D2A"/>
    <w:rsid w:val="00E702E9"/>
    <w:rsid w:val="00E71249"/>
    <w:rsid w:val="00E71BD4"/>
    <w:rsid w:val="00E71DFE"/>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B15"/>
    <w:rsid w:val="00E90D7F"/>
    <w:rsid w:val="00E90F6C"/>
    <w:rsid w:val="00E9151C"/>
    <w:rsid w:val="00E91EE1"/>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3460"/>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19B"/>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5D25"/>
    <w:rsid w:val="00F0605B"/>
    <w:rsid w:val="00F06221"/>
    <w:rsid w:val="00F07163"/>
    <w:rsid w:val="00F0741A"/>
    <w:rsid w:val="00F123C3"/>
    <w:rsid w:val="00F12474"/>
    <w:rsid w:val="00F125F7"/>
    <w:rsid w:val="00F150D8"/>
    <w:rsid w:val="00F1593B"/>
    <w:rsid w:val="00F15F8A"/>
    <w:rsid w:val="00F2041F"/>
    <w:rsid w:val="00F20A13"/>
    <w:rsid w:val="00F20C53"/>
    <w:rsid w:val="00F20F0E"/>
    <w:rsid w:val="00F2256C"/>
    <w:rsid w:val="00F226FE"/>
    <w:rsid w:val="00F2325F"/>
    <w:rsid w:val="00F23A2D"/>
    <w:rsid w:val="00F266B6"/>
    <w:rsid w:val="00F30580"/>
    <w:rsid w:val="00F30C69"/>
    <w:rsid w:val="00F3128F"/>
    <w:rsid w:val="00F31622"/>
    <w:rsid w:val="00F3195E"/>
    <w:rsid w:val="00F3298B"/>
    <w:rsid w:val="00F32D87"/>
    <w:rsid w:val="00F33063"/>
    <w:rsid w:val="00F339BD"/>
    <w:rsid w:val="00F33A67"/>
    <w:rsid w:val="00F348AC"/>
    <w:rsid w:val="00F34C5D"/>
    <w:rsid w:val="00F34E9A"/>
    <w:rsid w:val="00F358BA"/>
    <w:rsid w:val="00F35BAA"/>
    <w:rsid w:val="00F366C0"/>
    <w:rsid w:val="00F36AEE"/>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6BD7"/>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0E3E"/>
    <w:rsid w:val="00F72934"/>
    <w:rsid w:val="00F72CE2"/>
    <w:rsid w:val="00F73101"/>
    <w:rsid w:val="00F74C3F"/>
    <w:rsid w:val="00F754B6"/>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3A6"/>
    <w:rsid w:val="00F9362D"/>
    <w:rsid w:val="00F96C87"/>
    <w:rsid w:val="00F96F28"/>
    <w:rsid w:val="00F97F14"/>
    <w:rsid w:val="00FA02E7"/>
    <w:rsid w:val="00FA0D64"/>
    <w:rsid w:val="00FA1D0B"/>
    <w:rsid w:val="00FA20E7"/>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68A7"/>
    <w:rsid w:val="00FC75DF"/>
    <w:rsid w:val="00FC7B7B"/>
    <w:rsid w:val="00FC7F54"/>
    <w:rsid w:val="00FD062B"/>
    <w:rsid w:val="00FD078D"/>
    <w:rsid w:val="00FD0E35"/>
    <w:rsid w:val="00FD1D0A"/>
    <w:rsid w:val="00FD4899"/>
    <w:rsid w:val="00FD4A02"/>
    <w:rsid w:val="00FD5B99"/>
    <w:rsid w:val="00FD6F0A"/>
    <w:rsid w:val="00FD7176"/>
    <w:rsid w:val="00FE13CC"/>
    <w:rsid w:val="00FE26EB"/>
    <w:rsid w:val="00FE272C"/>
    <w:rsid w:val="00FE29A6"/>
    <w:rsid w:val="00FE2E22"/>
    <w:rsid w:val="00FE33BE"/>
    <w:rsid w:val="00FE44F6"/>
    <w:rsid w:val="00FE4FE5"/>
    <w:rsid w:val="00FE57D8"/>
    <w:rsid w:val="00FE7742"/>
    <w:rsid w:val="00FE7A68"/>
    <w:rsid w:val="00FF10B9"/>
    <w:rsid w:val="00FF222D"/>
    <w:rsid w:val="00FF2400"/>
    <w:rsid w:val="00FF2AC7"/>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1126393">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45270905">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46908069">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87341706">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A408F-AC9A-406E-853F-0FB7B770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16</cp:revision>
  <cp:lastPrinted>2020-12-08T10:00:00Z</cp:lastPrinted>
  <dcterms:created xsi:type="dcterms:W3CDTF">2023-07-14T09:42:00Z</dcterms:created>
  <dcterms:modified xsi:type="dcterms:W3CDTF">2023-07-14T12:11:00Z</dcterms:modified>
</cp:coreProperties>
</file>