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FC" w:rsidRDefault="00F01AFC" w:rsidP="00F01AFC">
      <w:pPr>
        <w:spacing w:after="0" w:line="240" w:lineRule="auto"/>
        <w:ind w:left="2160" w:firstLine="720"/>
      </w:pPr>
      <w:r>
        <w:rPr>
          <w:rFonts w:ascii="Cambria" w:hAnsi="Cambria"/>
          <w:b/>
          <w:sz w:val="32"/>
          <w:szCs w:val="32"/>
        </w:rPr>
        <w:t>Glemsford Parish Council</w:t>
      </w:r>
    </w:p>
    <w:p w:rsidR="00F01AFC" w:rsidRDefault="00F01AFC" w:rsidP="00F01AFC">
      <w:pPr>
        <w:spacing w:after="0" w:line="240" w:lineRule="auto"/>
        <w:ind w:left="14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Notice of meeting to be held at Glemsford Village Hall </w:t>
      </w:r>
    </w:p>
    <w:p w:rsidR="00F01AFC" w:rsidRDefault="00F01AFC" w:rsidP="00F01AFC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  <w:r w:rsidRPr="009A173D">
        <w:rPr>
          <w:rFonts w:ascii="Cambria" w:hAnsi="Cambria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61A0D" wp14:editId="320239D8">
                <wp:simplePos x="0" y="0"/>
                <wp:positionH relativeFrom="column">
                  <wp:posOffset>4257675</wp:posOffset>
                </wp:positionH>
                <wp:positionV relativeFrom="paragraph">
                  <wp:posOffset>71120</wp:posOffset>
                </wp:positionV>
                <wp:extent cx="1924050" cy="4381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0D4" w:rsidRDefault="00DF30D4" w:rsidP="00F01AFC">
                            <w:pPr>
                              <w:contextualSpacing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9A173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Issued by Mrs Julia Howard, </w:t>
                            </w:r>
                          </w:p>
                          <w:p w:rsidR="00DF30D4" w:rsidRPr="009A173D" w:rsidRDefault="00DF30D4" w:rsidP="00F01AFC">
                            <w:pPr>
                              <w:contextualSpacing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4</w:t>
                            </w:r>
                            <w:r w:rsidRPr="009A173D">
                              <w:rPr>
                                <w:i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March</w:t>
                            </w:r>
                            <w:r w:rsidRPr="009A173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5.25pt;margin-top:5.6pt;width:151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" stroked="f">
                <v:textbox>
                  <w:txbxContent>
                    <w:p w:rsidR="00DF30D4" w:rsidRDefault="00DF30D4" w:rsidP="00F01AFC">
                      <w:pPr>
                        <w:contextualSpacing/>
                        <w:rPr>
                          <w:i/>
                          <w:sz w:val="18"/>
                          <w:szCs w:val="18"/>
                        </w:rPr>
                      </w:pPr>
                      <w:r w:rsidRPr="009A173D">
                        <w:rPr>
                          <w:i/>
                          <w:sz w:val="18"/>
                          <w:szCs w:val="18"/>
                        </w:rPr>
                        <w:t xml:space="preserve">Issued by Mrs Julia Howard, </w:t>
                      </w:r>
                    </w:p>
                    <w:p w:rsidR="00DF30D4" w:rsidRPr="009A173D" w:rsidRDefault="00DF30D4" w:rsidP="00F01AFC">
                      <w:pPr>
                        <w:contextualSpacing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4</w:t>
                      </w:r>
                      <w:r w:rsidRPr="009A173D">
                        <w:rPr>
                          <w:i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i/>
                          <w:sz w:val="18"/>
                          <w:szCs w:val="18"/>
                          <w:vertAlign w:val="superscript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March</w:t>
                      </w:r>
                      <w:r w:rsidRPr="009A173D">
                        <w:rPr>
                          <w:i/>
                          <w:sz w:val="18"/>
                          <w:szCs w:val="18"/>
                        </w:rPr>
                        <w:t xml:space="preserve">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</w:rPr>
        <w:t xml:space="preserve">                              Tuesday 11</w:t>
      </w:r>
      <w:r w:rsidRPr="00663A42">
        <w:rPr>
          <w:rFonts w:ascii="Cambria" w:hAnsi="Cambria"/>
          <w:b/>
          <w:vertAlign w:val="superscript"/>
        </w:rPr>
        <w:t>th</w:t>
      </w:r>
      <w:r>
        <w:rPr>
          <w:rFonts w:ascii="Cambria" w:hAnsi="Cambria"/>
          <w:b/>
        </w:rPr>
        <w:t xml:space="preserve"> </w:t>
      </w:r>
      <w:r w:rsidR="0096774E">
        <w:rPr>
          <w:rFonts w:ascii="Cambria" w:hAnsi="Cambria"/>
          <w:b/>
        </w:rPr>
        <w:t>March</w:t>
      </w:r>
      <w:r>
        <w:rPr>
          <w:rFonts w:ascii="Cambria" w:hAnsi="Cambria"/>
          <w:b/>
        </w:rPr>
        <w:t xml:space="preserve"> 2025 @ 7pm</w:t>
      </w:r>
    </w:p>
    <w:p w:rsidR="00F01AFC" w:rsidRPr="00F01AFC" w:rsidRDefault="00F01AFC" w:rsidP="00F01AFC">
      <w:pPr>
        <w:spacing w:after="0"/>
        <w:jc w:val="center"/>
        <w:rPr>
          <w:sz w:val="28"/>
        </w:rPr>
      </w:pPr>
      <w:r w:rsidRPr="00F01AFC">
        <w:rPr>
          <w:sz w:val="28"/>
        </w:rPr>
        <w:t>AGENDA</w:t>
      </w:r>
    </w:p>
    <w:p w:rsidR="00F01AFC" w:rsidRDefault="00F01AFC" w:rsidP="00F01AFC">
      <w:pPr>
        <w:spacing w:after="0"/>
        <w:jc w:val="center"/>
      </w:pPr>
      <w:r>
        <w:t>All members of the Council are hereby summonsed to attend the meeting for the purpose of considering and resolving upon the business to be transacted as set out hereunder</w:t>
      </w:r>
    </w:p>
    <w:p w:rsidR="00770629" w:rsidRDefault="00F01AFC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</w:t>
      </w:r>
      <w:r w:rsidR="00770629">
        <w:rPr>
          <w:rFonts w:ascii="Cambria" w:hAnsi="Cambria"/>
          <w:b/>
        </w:rPr>
        <w:t>25</w:t>
      </w:r>
      <w:r w:rsidR="00770629">
        <w:rPr>
          <w:rFonts w:ascii="Cambria" w:hAnsi="Cambria"/>
          <w:b/>
        </w:rPr>
        <w:tab/>
        <w:t>Parish Announcements</w:t>
      </w:r>
    </w:p>
    <w:p w:rsidR="00770629" w:rsidRDefault="00770629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25/026</w:t>
      </w:r>
      <w:r>
        <w:rPr>
          <w:rFonts w:ascii="Cambria" w:hAnsi="Cambria"/>
          <w:b/>
        </w:rPr>
        <w:tab/>
        <w:t>Apologies for absence</w:t>
      </w:r>
    </w:p>
    <w:p w:rsidR="00770629" w:rsidRDefault="00770629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25/027</w:t>
      </w:r>
      <w:r>
        <w:rPr>
          <w:rFonts w:ascii="Cambria" w:hAnsi="Cambria"/>
          <w:b/>
        </w:rPr>
        <w:tab/>
        <w:t>Declarations of interest / dispensation requests</w:t>
      </w:r>
    </w:p>
    <w:p w:rsidR="00770629" w:rsidRDefault="00770629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25/028</w:t>
      </w:r>
      <w:r>
        <w:rPr>
          <w:rFonts w:ascii="Cambria" w:hAnsi="Cambria"/>
          <w:b/>
        </w:rPr>
        <w:tab/>
        <w:t xml:space="preserve">To adopt the minutes of the Council meeting held on </w:t>
      </w:r>
      <w:r w:rsidR="00B5692B">
        <w:rPr>
          <w:rFonts w:ascii="Cambria" w:hAnsi="Cambria"/>
          <w:b/>
        </w:rPr>
        <w:t>11</w:t>
      </w:r>
      <w:r w:rsidRPr="00320E6F">
        <w:rPr>
          <w:rFonts w:ascii="Cambria" w:hAnsi="Cambria"/>
          <w:b/>
          <w:vertAlign w:val="superscript"/>
        </w:rPr>
        <w:t>th</w:t>
      </w:r>
      <w:r>
        <w:rPr>
          <w:rFonts w:ascii="Cambria" w:hAnsi="Cambria"/>
          <w:b/>
        </w:rPr>
        <w:t xml:space="preserve"> </w:t>
      </w:r>
      <w:r w:rsidR="00B5692B">
        <w:rPr>
          <w:rFonts w:ascii="Cambria" w:hAnsi="Cambria"/>
          <w:b/>
        </w:rPr>
        <w:t>February</w:t>
      </w:r>
      <w:bookmarkStart w:id="0" w:name="_GoBack"/>
      <w:bookmarkEnd w:id="0"/>
      <w:r>
        <w:rPr>
          <w:rFonts w:ascii="Cambria" w:hAnsi="Cambria"/>
          <w:b/>
        </w:rPr>
        <w:t xml:space="preserve"> 2025</w:t>
      </w:r>
    </w:p>
    <w:p w:rsidR="00770629" w:rsidRDefault="00770629" w:rsidP="00770629">
      <w:pPr>
        <w:spacing w:after="0" w:line="240" w:lineRule="auto"/>
      </w:pPr>
      <w:r>
        <w:rPr>
          <w:rFonts w:ascii="Cambria" w:hAnsi="Cambria"/>
          <w:b/>
        </w:rPr>
        <w:t>25/029</w:t>
      </w:r>
      <w:r>
        <w:rPr>
          <w:rFonts w:ascii="Cambria" w:hAnsi="Cambria"/>
          <w:b/>
        </w:rPr>
        <w:tab/>
        <w:t xml:space="preserve">To receive reports: </w:t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County Councillor’s report (Mr Kemp)</w:t>
      </w:r>
    </w:p>
    <w:p w:rsidR="00770629" w:rsidRDefault="00770629" w:rsidP="00770629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ab/>
        <w:t>District Councillor’s report (Mr M Holt)</w:t>
      </w:r>
    </w:p>
    <w:p w:rsidR="00770629" w:rsidRDefault="00770629" w:rsidP="0077062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770629" w:rsidRDefault="00770629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25/030</w:t>
      </w:r>
      <w:r>
        <w:rPr>
          <w:rFonts w:ascii="Cambria" w:hAnsi="Cambria"/>
          <w:b/>
        </w:rPr>
        <w:tab/>
        <w:t>Public Question Time</w:t>
      </w:r>
    </w:p>
    <w:p w:rsidR="00770629" w:rsidRDefault="00770629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25/031</w:t>
      </w:r>
      <w:r>
        <w:rPr>
          <w:rFonts w:ascii="Cambria" w:hAnsi="Cambria"/>
          <w:b/>
        </w:rPr>
        <w:tab/>
        <w:t>Planning</w:t>
      </w:r>
    </w:p>
    <w:p w:rsidR="00ED0C83" w:rsidRDefault="00ED0C83" w:rsidP="00ED0C83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New Applications </w:t>
      </w:r>
    </w:p>
    <w:p w:rsidR="00ED0C83" w:rsidRDefault="00ED0C83" w:rsidP="00ED0C83">
      <w:pPr>
        <w:spacing w:after="0"/>
      </w:pPr>
      <w:r w:rsidRPr="00EE540D">
        <w:rPr>
          <w:b/>
        </w:rPr>
        <w:t>DC/25/00533</w:t>
      </w:r>
      <w:r>
        <w:t xml:space="preserve"> Proposal: Householder Application - Replacement windows to front of property Location: 40 Hunts Hill, CO10 7RP  </w:t>
      </w:r>
    </w:p>
    <w:p w:rsidR="00ED0C83" w:rsidRDefault="00ED0C83" w:rsidP="00ED0C83">
      <w:pPr>
        <w:spacing w:after="0"/>
      </w:pPr>
      <w:r w:rsidRPr="00EE540D">
        <w:rPr>
          <w:b/>
        </w:rPr>
        <w:t>DC/25/00745</w:t>
      </w:r>
      <w:r>
        <w:t xml:space="preserve"> Proposal: Submission of Details, Reserved Matters, </w:t>
      </w:r>
      <w:proofErr w:type="gramStart"/>
      <w:r>
        <w:t>Application</w:t>
      </w:r>
      <w:proofErr w:type="gramEnd"/>
      <w:r>
        <w:t xml:space="preserve"> for Outline Planning Application DC/23/01486 Allowed under Appeal APP/D3505/W/23/3325891. </w:t>
      </w:r>
      <w:proofErr w:type="gramStart"/>
      <w:r>
        <w:t>Access, Appearance, Landscaping, Layout and Scale to be considered for 1no dwelling following removal of extension.</w:t>
      </w:r>
      <w:proofErr w:type="gramEnd"/>
      <w:r>
        <w:t xml:space="preserve"> Location: 20 </w:t>
      </w:r>
      <w:proofErr w:type="spellStart"/>
      <w:r>
        <w:t>Tye</w:t>
      </w:r>
      <w:proofErr w:type="spellEnd"/>
      <w:r>
        <w:t xml:space="preserve"> Green, Glemsford, CO10 7RH,</w:t>
      </w:r>
    </w:p>
    <w:p w:rsidR="00ED0C83" w:rsidRDefault="00ED0C83" w:rsidP="00ED0C83">
      <w:pPr>
        <w:spacing w:after="0"/>
      </w:pPr>
      <w:r w:rsidRPr="00421461">
        <w:rPr>
          <w:b/>
        </w:rPr>
        <w:t>DC/25/00512</w:t>
      </w:r>
      <w:r>
        <w:rPr>
          <w:b/>
        </w:rPr>
        <w:t xml:space="preserve"> </w:t>
      </w:r>
      <w:r w:rsidRPr="00364984">
        <w:rPr>
          <w:b/>
          <w:i/>
        </w:rPr>
        <w:t>(consultation extension granted</w:t>
      </w:r>
      <w:r>
        <w:rPr>
          <w:b/>
        </w:rPr>
        <w:t>)</w:t>
      </w:r>
      <w:r>
        <w:t xml:space="preserve"> Proposal: Full Planning Application - Erection of 1 No. Self-Build Single Storey Dwelling, with associated Parking (amended scheme to withdrawn Application DC/24/02350). Location: </w:t>
      </w:r>
      <w:proofErr w:type="spellStart"/>
      <w:r>
        <w:t>Greenlawns</w:t>
      </w:r>
      <w:proofErr w:type="spellEnd"/>
      <w:r>
        <w:t xml:space="preserve">, </w:t>
      </w:r>
      <w:proofErr w:type="spellStart"/>
      <w:r>
        <w:t>Tye</w:t>
      </w:r>
      <w:proofErr w:type="spellEnd"/>
      <w:r>
        <w:t xml:space="preserve"> Green, CO10 7RH</w:t>
      </w:r>
    </w:p>
    <w:p w:rsidR="00770629" w:rsidRDefault="00ED0C83" w:rsidP="00ED0C83">
      <w:pPr>
        <w:spacing w:after="0"/>
        <w:rPr>
          <w:rFonts w:ascii="Cambria" w:hAnsi="Cambria"/>
          <w:b/>
        </w:rPr>
      </w:pPr>
      <w:r w:rsidRPr="00364984">
        <w:rPr>
          <w:b/>
        </w:rPr>
        <w:t>DC/23/05127</w:t>
      </w:r>
      <w:r w:rsidRPr="00364984">
        <w:t xml:space="preserve"> Proposal: Planning Application. </w:t>
      </w:r>
      <w:proofErr w:type="gramStart"/>
      <w:r w:rsidRPr="00364984">
        <w:t>Construction of a solar farm with all associated works, equipment, necessary infrastructure and biodiversity net gains.</w:t>
      </w:r>
      <w:proofErr w:type="gramEnd"/>
      <w:r w:rsidRPr="00364984">
        <w:t xml:space="preserve"> Location: Land West Of </w:t>
      </w:r>
      <w:proofErr w:type="spellStart"/>
      <w:r w:rsidRPr="00364984">
        <w:t>Boxted</w:t>
      </w:r>
      <w:proofErr w:type="spellEnd"/>
    </w:p>
    <w:p w:rsidR="00ED0C83" w:rsidRDefault="00770629" w:rsidP="00ED0C83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Decisions</w:t>
      </w:r>
    </w:p>
    <w:p w:rsidR="00ED0C83" w:rsidRDefault="00ED0C83" w:rsidP="00ED0C83">
      <w:pPr>
        <w:spacing w:after="0"/>
        <w:rPr>
          <w:rFonts w:ascii="Cambria" w:hAnsi="Cambria"/>
          <w:b/>
        </w:rPr>
      </w:pPr>
      <w:r w:rsidRPr="00ED0C83">
        <w:rPr>
          <w:rFonts w:asciiTheme="majorHAnsi" w:eastAsia="Times New Roman" w:hAnsiTheme="majorHAnsi" w:cs="Calibri"/>
          <w:b/>
          <w:color w:val="000000"/>
          <w:lang w:eastAsia="en-GB"/>
        </w:rPr>
        <w:t>DC/25/00417</w:t>
      </w:r>
      <w:r w:rsidRPr="00ED0C83">
        <w:rPr>
          <w:rFonts w:asciiTheme="majorHAnsi" w:eastAsia="Times New Roman" w:hAnsiTheme="majorHAnsi" w:cs="Calibri"/>
          <w:color w:val="000000"/>
          <w:lang w:eastAsia="en-GB"/>
        </w:rPr>
        <w:t> </w:t>
      </w:r>
      <w:r w:rsidRPr="00ED0C83">
        <w:rPr>
          <w:rFonts w:asciiTheme="majorHAnsi" w:eastAsia="Times New Roman" w:hAnsiTheme="majorHAnsi" w:cs="Calibri"/>
          <w:color w:val="000000"/>
          <w:lang w:eastAsia="en-GB"/>
        </w:rPr>
        <w:t> </w:t>
      </w:r>
      <w:r w:rsidRPr="00ED0C83">
        <w:rPr>
          <w:rFonts w:asciiTheme="majorHAnsi" w:eastAsia="Times New Roman" w:hAnsiTheme="majorHAnsi" w:cs="Calibri"/>
          <w:color w:val="000000"/>
          <w:lang w:eastAsia="en-GB"/>
        </w:rPr>
        <w:t> </w:t>
      </w:r>
      <w:r w:rsidRPr="00ED0C83">
        <w:rPr>
          <w:rFonts w:asciiTheme="majorHAnsi" w:eastAsia="Times New Roman" w:hAnsiTheme="majorHAnsi" w:cs="Calibri"/>
          <w:color w:val="000000"/>
          <w:lang w:eastAsia="en-GB"/>
        </w:rPr>
        <w:t xml:space="preserve">TPO Factory and premises, Lower Road, Glemsford, CO10 7QS     </w:t>
      </w:r>
      <w:r w:rsidRPr="00ED0C83">
        <w:rPr>
          <w:rFonts w:asciiTheme="majorHAnsi" w:hAnsiTheme="majorHAnsi"/>
        </w:rPr>
        <w:t xml:space="preserve">Application for works to Tree subject to Tree Preservation Order BT291/G1 - T1 Silver Birch - Fell to ground and replace with 12-14 cm girth Silver Birch within 3M of existing tree. – </w:t>
      </w:r>
      <w:r w:rsidRPr="00ED0C83">
        <w:rPr>
          <w:rFonts w:asciiTheme="majorHAnsi" w:hAnsiTheme="majorHAnsi"/>
          <w:b/>
        </w:rPr>
        <w:t>Granted</w:t>
      </w:r>
    </w:p>
    <w:p w:rsidR="00ED0C83" w:rsidRPr="00ED0C83" w:rsidRDefault="00ED0C83" w:rsidP="00ED0C83">
      <w:pPr>
        <w:spacing w:after="0"/>
        <w:rPr>
          <w:rFonts w:ascii="Cambria" w:hAnsi="Cambria"/>
          <w:b/>
        </w:rPr>
      </w:pPr>
      <w:r w:rsidRPr="00ED0C83">
        <w:rPr>
          <w:rFonts w:asciiTheme="majorHAnsi" w:eastAsia="Times New Roman" w:hAnsiTheme="majorHAnsi" w:cs="Calibri"/>
          <w:b/>
          <w:color w:val="000000"/>
          <w:lang w:eastAsia="en-GB"/>
        </w:rPr>
        <w:t>DC/24/05313</w:t>
      </w:r>
      <w:r w:rsidRPr="00ED0C83">
        <w:rPr>
          <w:rFonts w:asciiTheme="majorHAnsi" w:eastAsia="Times New Roman" w:hAnsiTheme="majorHAnsi" w:cs="Calibri"/>
          <w:color w:val="000000"/>
          <w:lang w:eastAsia="en-GB"/>
        </w:rPr>
        <w:t> </w:t>
      </w:r>
      <w:r w:rsidRPr="00ED0C83">
        <w:rPr>
          <w:rFonts w:asciiTheme="majorHAnsi" w:eastAsia="Times New Roman" w:hAnsiTheme="majorHAnsi" w:cs="Calibri"/>
          <w:color w:val="000000"/>
          <w:lang w:eastAsia="en-GB"/>
        </w:rPr>
        <w:t> </w:t>
      </w:r>
      <w:r w:rsidRPr="00ED0C83">
        <w:rPr>
          <w:rFonts w:asciiTheme="majorHAnsi" w:eastAsia="Times New Roman" w:hAnsiTheme="majorHAnsi" w:cs="Calibri"/>
          <w:color w:val="000000"/>
          <w:lang w:eastAsia="en-GB"/>
        </w:rPr>
        <w:t> </w:t>
      </w:r>
      <w:r w:rsidRPr="00ED0C83">
        <w:rPr>
          <w:rFonts w:asciiTheme="majorHAnsi" w:eastAsia="Times New Roman" w:hAnsiTheme="majorHAnsi" w:cs="Calibri"/>
          <w:color w:val="000000"/>
          <w:lang w:eastAsia="en-GB"/>
        </w:rPr>
        <w:t> </w:t>
      </w:r>
      <w:r w:rsidRPr="00ED0C83">
        <w:rPr>
          <w:rFonts w:asciiTheme="majorHAnsi" w:eastAsia="Times New Roman" w:hAnsiTheme="majorHAnsi" w:cs="Calibri"/>
          <w:color w:val="000000"/>
          <w:lang w:eastAsia="en-GB"/>
        </w:rPr>
        <w:t xml:space="preserve">2 Long Pastures, CO10 7SS Erection of a porch extension following removal of existing canopy - </w:t>
      </w:r>
      <w:r w:rsidRPr="00ED0C83">
        <w:rPr>
          <w:rFonts w:asciiTheme="majorHAnsi" w:eastAsia="Times New Roman" w:hAnsiTheme="majorHAnsi" w:cs="Calibri"/>
          <w:b/>
          <w:color w:val="000000"/>
          <w:lang w:eastAsia="en-GB"/>
        </w:rPr>
        <w:t>Granted</w:t>
      </w:r>
    </w:p>
    <w:p w:rsidR="00770629" w:rsidRDefault="00770629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25/031</w:t>
      </w:r>
      <w:r>
        <w:rPr>
          <w:rFonts w:ascii="Cambria" w:hAnsi="Cambria"/>
          <w:b/>
        </w:rPr>
        <w:tab/>
        <w:t>Accounts for Approval</w:t>
      </w:r>
    </w:p>
    <w:p w:rsidR="007D13C4" w:rsidRDefault="007D13C4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25/032</w:t>
      </w:r>
      <w:r>
        <w:rPr>
          <w:rFonts w:ascii="Cambria" w:hAnsi="Cambria"/>
          <w:b/>
        </w:rPr>
        <w:tab/>
        <w:t>Confirmation of Internal Auditor</w:t>
      </w:r>
    </w:p>
    <w:p w:rsidR="007D13C4" w:rsidRDefault="007D13C4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25/033</w:t>
      </w:r>
      <w:r>
        <w:rPr>
          <w:rFonts w:ascii="Cambria" w:hAnsi="Cambria"/>
          <w:b/>
        </w:rPr>
        <w:tab/>
        <w:t>Confirmation of RFO</w:t>
      </w:r>
    </w:p>
    <w:p w:rsidR="00770629" w:rsidRDefault="007D13C4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25/034</w:t>
      </w:r>
      <w:r w:rsidR="00770629">
        <w:rPr>
          <w:rFonts w:ascii="Cambria" w:hAnsi="Cambria"/>
          <w:b/>
        </w:rPr>
        <w:tab/>
        <w:t>Approval of Policies</w:t>
      </w:r>
    </w:p>
    <w:p w:rsidR="00F202AC" w:rsidRDefault="007D13C4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25/035</w:t>
      </w:r>
      <w:r w:rsidR="00F202AC">
        <w:rPr>
          <w:rFonts w:ascii="Cambria" w:hAnsi="Cambria"/>
          <w:b/>
        </w:rPr>
        <w:tab/>
        <w:t>Risk Assessment reviews</w:t>
      </w:r>
    </w:p>
    <w:p w:rsidR="00770629" w:rsidRDefault="00770629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</w:t>
      </w:r>
      <w:r w:rsidR="007D13C4">
        <w:rPr>
          <w:rFonts w:ascii="Cambria" w:hAnsi="Cambria"/>
          <w:b/>
        </w:rPr>
        <w:t>36</w:t>
      </w:r>
      <w:r>
        <w:rPr>
          <w:rFonts w:ascii="Cambria" w:hAnsi="Cambria"/>
          <w:b/>
        </w:rPr>
        <w:tab/>
        <w:t>Reports from Working Groups</w:t>
      </w:r>
    </w:p>
    <w:p w:rsidR="007F2C08" w:rsidRDefault="007F2C08" w:rsidP="007F2C08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Finance</w:t>
      </w:r>
      <w:r w:rsidR="00B42BC0">
        <w:rPr>
          <w:rFonts w:ascii="Cambria" w:hAnsi="Cambria"/>
          <w:b/>
        </w:rPr>
        <w:t xml:space="preserve"> </w:t>
      </w:r>
      <w:r w:rsidR="00F202AC">
        <w:rPr>
          <w:rFonts w:ascii="Cambria" w:hAnsi="Cambria"/>
          <w:b/>
        </w:rPr>
        <w:t>– insurance renewal</w:t>
      </w:r>
    </w:p>
    <w:p w:rsidR="007D13C4" w:rsidRDefault="007F2C08" w:rsidP="007F2C08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Village Hall</w:t>
      </w:r>
      <w:r w:rsidR="004A2211">
        <w:rPr>
          <w:rFonts w:ascii="Cambria" w:hAnsi="Cambria"/>
          <w:b/>
        </w:rPr>
        <w:t xml:space="preserve"> </w:t>
      </w:r>
    </w:p>
    <w:p w:rsidR="007F2C08" w:rsidRDefault="007F2C08" w:rsidP="007F2C08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Cemetery</w:t>
      </w:r>
    </w:p>
    <w:p w:rsidR="00B42BC0" w:rsidRDefault="00B42BC0" w:rsidP="007F2C08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Planning / Neighbourhood Plan</w:t>
      </w:r>
    </w:p>
    <w:p w:rsidR="007F2C08" w:rsidRDefault="007F2C08" w:rsidP="007F2C08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Public Rights of Way / Highways</w:t>
      </w:r>
    </w:p>
    <w:p w:rsidR="007F2C08" w:rsidRDefault="007F2C08" w:rsidP="007F2C08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Greening Glemsford</w:t>
      </w:r>
      <w:r>
        <w:rPr>
          <w:rFonts w:ascii="Cambria" w:hAnsi="Cambria"/>
          <w:b/>
        </w:rPr>
        <w:tab/>
      </w:r>
    </w:p>
    <w:p w:rsidR="00770629" w:rsidRDefault="00770629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</w:t>
      </w:r>
      <w:r w:rsidR="007D13C4">
        <w:rPr>
          <w:rFonts w:ascii="Cambria" w:hAnsi="Cambria"/>
          <w:b/>
        </w:rPr>
        <w:t>037</w:t>
      </w:r>
      <w:r>
        <w:rPr>
          <w:rFonts w:ascii="Cambria" w:hAnsi="Cambria"/>
          <w:b/>
        </w:rPr>
        <w:tab/>
        <w:t>Correspondence to report</w:t>
      </w:r>
    </w:p>
    <w:p w:rsidR="00F01AFC" w:rsidRDefault="00770629">
      <w:r>
        <w:rPr>
          <w:rFonts w:ascii="Cambria" w:hAnsi="Cambria"/>
          <w:b/>
        </w:rPr>
        <w:t>25/0</w:t>
      </w:r>
      <w:r w:rsidR="007D13C4">
        <w:rPr>
          <w:rFonts w:ascii="Cambria" w:hAnsi="Cambria"/>
          <w:b/>
        </w:rPr>
        <w:t>38</w:t>
      </w:r>
      <w:r>
        <w:rPr>
          <w:rFonts w:ascii="Cambria" w:hAnsi="Cambria"/>
          <w:b/>
        </w:rPr>
        <w:tab/>
        <w:t xml:space="preserve">Date of next Parish Council meeting: </w:t>
      </w:r>
      <w:r>
        <w:rPr>
          <w:rFonts w:ascii="Cambria" w:hAnsi="Cambria"/>
        </w:rPr>
        <w:t xml:space="preserve"> </w:t>
      </w:r>
      <w:r w:rsidR="00C856AA">
        <w:rPr>
          <w:rFonts w:ascii="Cambria" w:hAnsi="Cambria"/>
        </w:rPr>
        <w:t>8</w:t>
      </w:r>
      <w:r w:rsidR="00C856AA" w:rsidRPr="00C856AA">
        <w:rPr>
          <w:rFonts w:ascii="Cambria" w:hAnsi="Cambria"/>
          <w:vertAlign w:val="superscript"/>
        </w:rPr>
        <w:t>th</w:t>
      </w:r>
      <w:r w:rsidR="00C856AA">
        <w:rPr>
          <w:rFonts w:ascii="Cambria" w:hAnsi="Cambria"/>
        </w:rPr>
        <w:t xml:space="preserve"> April</w:t>
      </w:r>
    </w:p>
    <w:sectPr w:rsidR="00F01AFC" w:rsidSect="00ED0C83">
      <w:headerReference w:type="default" r:id="rId8"/>
      <w:footerReference w:type="default" r:id="rId9"/>
      <w:pgSz w:w="11906" w:h="16838"/>
      <w:pgMar w:top="1077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7DF" w:rsidRDefault="008447DF" w:rsidP="00F01AFC">
      <w:pPr>
        <w:spacing w:after="0" w:line="240" w:lineRule="auto"/>
      </w:pPr>
      <w:r>
        <w:separator/>
      </w:r>
    </w:p>
  </w:endnote>
  <w:endnote w:type="continuationSeparator" w:id="0">
    <w:p w:rsidR="008447DF" w:rsidRDefault="008447DF" w:rsidP="00F0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D4" w:rsidRDefault="00DF30D4" w:rsidP="00B42BC0">
    <w:pPr>
      <w:tabs>
        <w:tab w:val="left" w:pos="6175"/>
      </w:tabs>
      <w:spacing w:after="0" w:line="240" w:lineRule="auto"/>
      <w:jc w:val="center"/>
      <w:rPr>
        <w:rFonts w:ascii="Cambria" w:hAnsi="Cambria"/>
        <w:b/>
      </w:rPr>
    </w:pPr>
    <w:r w:rsidRPr="001F56FF">
      <w:rPr>
        <w:rFonts w:ascii="Cambria" w:hAnsi="Cambria"/>
        <w:b/>
      </w:rPr>
      <w:t>All members of the press and public are invited to attend</w:t>
    </w:r>
  </w:p>
  <w:p w:rsidR="00DF30D4" w:rsidRPr="00B42BC0" w:rsidRDefault="008447DF" w:rsidP="00B42BC0">
    <w:pPr>
      <w:tabs>
        <w:tab w:val="left" w:pos="6175"/>
      </w:tabs>
      <w:spacing w:after="0" w:line="240" w:lineRule="auto"/>
      <w:jc w:val="both"/>
    </w:pPr>
    <w:hyperlink r:id="rId1" w:history="1">
      <w:r w:rsidR="00DF30D4" w:rsidRPr="00785563">
        <w:rPr>
          <w:rStyle w:val="Hyperlink"/>
          <w:rFonts w:ascii="Cambria" w:hAnsi="Cambria"/>
        </w:rPr>
        <w:t>council@glemsford-pc.gov.uk</w:t>
      </w:r>
    </w:hyperlink>
    <w:r w:rsidR="00DF30D4">
      <w:rPr>
        <w:rFonts w:ascii="Cambria" w:hAnsi="Cambria"/>
      </w:rPr>
      <w:t xml:space="preserve">       </w:t>
    </w:r>
  </w:p>
  <w:p w:rsidR="00DF30D4" w:rsidRDefault="00DF30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7DF" w:rsidRDefault="008447DF" w:rsidP="00F01AFC">
      <w:pPr>
        <w:spacing w:after="0" w:line="240" w:lineRule="auto"/>
      </w:pPr>
      <w:r>
        <w:separator/>
      </w:r>
    </w:p>
  </w:footnote>
  <w:footnote w:type="continuationSeparator" w:id="0">
    <w:p w:rsidR="008447DF" w:rsidRDefault="008447DF" w:rsidP="00F01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D4" w:rsidRDefault="00DF30D4">
    <w:pPr>
      <w:pStyle w:val="Header"/>
    </w:pPr>
    <w:r w:rsidRPr="00541366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5DFA7F8" wp14:editId="303BBED2">
          <wp:simplePos x="0" y="0"/>
          <wp:positionH relativeFrom="column">
            <wp:posOffset>4363085</wp:posOffset>
          </wp:positionH>
          <wp:positionV relativeFrom="paragraph">
            <wp:posOffset>-381000</wp:posOffset>
          </wp:positionV>
          <wp:extent cx="1979875" cy="842838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875" cy="842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311DD"/>
    <w:multiLevelType w:val="hybridMultilevel"/>
    <w:tmpl w:val="121E4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1379B"/>
    <w:multiLevelType w:val="multilevel"/>
    <w:tmpl w:val="B0CE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24"/>
    <w:rsid w:val="00081CCA"/>
    <w:rsid w:val="00134677"/>
    <w:rsid w:val="00407089"/>
    <w:rsid w:val="004A2211"/>
    <w:rsid w:val="0056153F"/>
    <w:rsid w:val="005B6924"/>
    <w:rsid w:val="00770629"/>
    <w:rsid w:val="007D13C4"/>
    <w:rsid w:val="007D1D15"/>
    <w:rsid w:val="007F2C08"/>
    <w:rsid w:val="008447DF"/>
    <w:rsid w:val="0096774E"/>
    <w:rsid w:val="00AE3A35"/>
    <w:rsid w:val="00B42BC0"/>
    <w:rsid w:val="00B5692B"/>
    <w:rsid w:val="00B84318"/>
    <w:rsid w:val="00C522A6"/>
    <w:rsid w:val="00C856AA"/>
    <w:rsid w:val="00DF30D4"/>
    <w:rsid w:val="00ED0C83"/>
    <w:rsid w:val="00F01AFC"/>
    <w:rsid w:val="00F2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AFC"/>
  </w:style>
  <w:style w:type="paragraph" w:styleId="Footer">
    <w:name w:val="footer"/>
    <w:basedOn w:val="Normal"/>
    <w:link w:val="FooterChar"/>
    <w:uiPriority w:val="99"/>
    <w:unhideWhenUsed/>
    <w:rsid w:val="00F0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AFC"/>
  </w:style>
  <w:style w:type="character" w:styleId="Hyperlink">
    <w:name w:val="Hyperlink"/>
    <w:basedOn w:val="DefaultParagraphFont"/>
    <w:uiPriority w:val="99"/>
    <w:unhideWhenUsed/>
    <w:rsid w:val="00B42B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AFC"/>
  </w:style>
  <w:style w:type="paragraph" w:styleId="Footer">
    <w:name w:val="footer"/>
    <w:basedOn w:val="Normal"/>
    <w:link w:val="FooterChar"/>
    <w:uiPriority w:val="99"/>
    <w:unhideWhenUsed/>
    <w:rsid w:val="00F0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AFC"/>
  </w:style>
  <w:style w:type="character" w:styleId="Hyperlink">
    <w:name w:val="Hyperlink"/>
    <w:basedOn w:val="DefaultParagraphFont"/>
    <w:uiPriority w:val="99"/>
    <w:unhideWhenUsed/>
    <w:rsid w:val="00B42B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uncil@glemsford-pc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5746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george</dc:creator>
  <cp:lastModifiedBy>debbie george</cp:lastModifiedBy>
  <cp:revision>14</cp:revision>
  <dcterms:created xsi:type="dcterms:W3CDTF">2025-02-28T10:47:00Z</dcterms:created>
  <dcterms:modified xsi:type="dcterms:W3CDTF">2025-03-05T12:37:00Z</dcterms:modified>
</cp:coreProperties>
</file>