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F451" w14:textId="31D8EF65" w:rsidR="4A86ACA3" w:rsidRDefault="4A86ACA3" w:rsidP="1748A218">
      <w:pPr>
        <w:spacing w:line="252" w:lineRule="auto"/>
      </w:pPr>
      <w:r>
        <w:rPr>
          <w:noProof/>
        </w:rPr>
        <w:drawing>
          <wp:inline distT="0" distB="0" distL="0" distR="0" wp14:anchorId="2E7086BC" wp14:editId="32F12C27">
            <wp:extent cx="5734050" cy="1733550"/>
            <wp:effectExtent l="0" t="0" r="0" b="0"/>
            <wp:docPr id="519150073" name="drawing" title="A picture containing text, font, screenshot,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632DF47-F8AD-4C5C-8AB7-4A89311204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50073" name="Picture 519150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09FA" w14:textId="4BBFF7C9" w:rsidR="001D06D4" w:rsidRPr="001D06D4" w:rsidRDefault="001D06D4" w:rsidP="001D06D4">
      <w:pPr>
        <w:spacing w:after="0" w:line="252" w:lineRule="auto"/>
        <w:jc w:val="both"/>
        <w:rPr>
          <w:rStyle w:val="Hyperlink"/>
          <w:rFonts w:ascii="Arial" w:eastAsia="Aptos" w:hAnsi="Arial" w:cs="Arial"/>
          <w:b/>
          <w:bCs/>
          <w:sz w:val="24"/>
          <w:szCs w:val="24"/>
        </w:rPr>
      </w:pPr>
      <w:hyperlink r:id="rId8" w:history="1">
        <w:r w:rsidRPr="001D06D4">
          <w:rPr>
            <w:rStyle w:val="Hyperlink"/>
            <w:rFonts w:ascii="Arial" w:eastAsia="Aptos" w:hAnsi="Arial" w:cs="Arial"/>
            <w:b/>
            <w:bCs/>
            <w:sz w:val="24"/>
            <w:szCs w:val="24"/>
          </w:rPr>
          <w:t>Council agrees ‘financially responsible’ budget to protect services and promises to communities</w:t>
        </w:r>
      </w:hyperlink>
    </w:p>
    <w:p w14:paraId="524D30BD" w14:textId="31C4732B" w:rsidR="00DE4594" w:rsidRDefault="001D06D4" w:rsidP="00DE4594">
      <w:pPr>
        <w:spacing w:after="0" w:line="252" w:lineRule="auto"/>
        <w:jc w:val="both"/>
        <w:rPr>
          <w:rStyle w:val="Hyperlink"/>
          <w:rFonts w:ascii="Arial" w:eastAsia="Aptos" w:hAnsi="Arial" w:cs="Arial"/>
          <w:b/>
          <w:bCs/>
          <w:sz w:val="24"/>
          <w:szCs w:val="24"/>
        </w:rPr>
      </w:pPr>
      <w:r w:rsidRPr="001D06D4">
        <w:rPr>
          <w:rFonts w:ascii="Arial" w:eastAsia="Arial" w:hAnsi="Arial" w:cs="Arial"/>
          <w:color w:val="000000" w:themeColor="text1"/>
          <w:sz w:val="24"/>
          <w:szCs w:val="24"/>
        </w:rPr>
        <w:t>Babergh District Council has agreed a budget which protects vital services and unlocks funding to deliver promised community projects.</w:t>
      </w:r>
    </w:p>
    <w:p w14:paraId="39130FA2" w14:textId="77777777" w:rsidR="001D06D4" w:rsidRDefault="001D06D4" w:rsidP="00DE4594">
      <w:pPr>
        <w:spacing w:after="0" w:line="252" w:lineRule="auto"/>
        <w:jc w:val="both"/>
      </w:pPr>
    </w:p>
    <w:p w14:paraId="44FCCE0B" w14:textId="1A95B5EA" w:rsidR="001D06D4" w:rsidRDefault="001D06D4" w:rsidP="001D06D4">
      <w:pPr>
        <w:spacing w:after="0" w:line="252" w:lineRule="auto"/>
        <w:jc w:val="both"/>
        <w:rPr>
          <w:rStyle w:val="Hyperlink"/>
          <w:rFonts w:ascii="Arial" w:eastAsia="Aptos" w:hAnsi="Arial" w:cs="Arial"/>
          <w:b/>
          <w:bCs/>
          <w:sz w:val="24"/>
          <w:szCs w:val="24"/>
        </w:rPr>
      </w:pPr>
      <w:hyperlink r:id="rId9" w:history="1">
        <w:r w:rsidRPr="001D06D4">
          <w:rPr>
            <w:rStyle w:val="Hyperlink"/>
            <w:rFonts w:ascii="Arial" w:eastAsia="Aptos" w:hAnsi="Arial" w:cs="Arial"/>
            <w:b/>
            <w:bCs/>
            <w:sz w:val="24"/>
            <w:szCs w:val="24"/>
          </w:rPr>
          <w:t>Pylons project would ‘devastate’ special Suffolk landscapes, councils warn</w:t>
        </w:r>
      </w:hyperlink>
    </w:p>
    <w:p w14:paraId="68186D18" w14:textId="65909E4A" w:rsidR="001D06D4" w:rsidRPr="001D06D4" w:rsidRDefault="001D06D4" w:rsidP="001D06D4">
      <w:pPr>
        <w:spacing w:after="0" w:line="252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D06D4">
        <w:rPr>
          <w:rFonts w:ascii="Arial" w:eastAsia="Arial" w:hAnsi="Arial" w:cs="Arial"/>
          <w:color w:val="000000" w:themeColor="text1"/>
          <w:sz w:val="24"/>
          <w:szCs w:val="24"/>
        </w:rPr>
        <w:t>National Grid’s plan for more pylons in the Suffolk countryside should be halted, leading councillors from Babergh and Mid Suffolk District Councils have told a public hearing today.</w:t>
      </w:r>
    </w:p>
    <w:p w14:paraId="56B95013" w14:textId="77777777" w:rsidR="001D06D4" w:rsidRDefault="001D06D4" w:rsidP="00DE4594">
      <w:pPr>
        <w:spacing w:after="0" w:line="252" w:lineRule="auto"/>
        <w:jc w:val="both"/>
      </w:pPr>
    </w:p>
    <w:p w14:paraId="03A53541" w14:textId="28CBD159" w:rsidR="001D06D4" w:rsidRDefault="001D06D4" w:rsidP="001D06D4">
      <w:pPr>
        <w:spacing w:after="0" w:line="252" w:lineRule="auto"/>
        <w:jc w:val="both"/>
        <w:rPr>
          <w:rStyle w:val="Hyperlink"/>
          <w:rFonts w:ascii="Arial" w:eastAsia="Aptos" w:hAnsi="Arial" w:cs="Arial"/>
          <w:b/>
          <w:bCs/>
          <w:sz w:val="24"/>
          <w:szCs w:val="24"/>
        </w:rPr>
      </w:pPr>
      <w:hyperlink r:id="rId10" w:history="1">
        <w:r w:rsidRPr="001D06D4">
          <w:rPr>
            <w:rStyle w:val="Hyperlink"/>
            <w:rFonts w:ascii="Arial" w:eastAsia="Aptos" w:hAnsi="Arial" w:cs="Arial"/>
            <w:b/>
            <w:bCs/>
            <w:sz w:val="24"/>
            <w:szCs w:val="24"/>
          </w:rPr>
          <w:t>Council renews pledge to boost biodiversity</w:t>
        </w:r>
      </w:hyperlink>
    </w:p>
    <w:p w14:paraId="51D6E4B5" w14:textId="3F79C940" w:rsidR="001D06D4" w:rsidRDefault="001D06D4" w:rsidP="001D06D4">
      <w:pPr>
        <w:spacing w:after="0" w:line="252" w:lineRule="auto"/>
        <w:jc w:val="both"/>
        <w:rPr>
          <w:rFonts w:ascii="Arial" w:eastAsia="Aptos" w:hAnsi="Arial" w:cs="Arial"/>
          <w:sz w:val="24"/>
          <w:szCs w:val="24"/>
        </w:rPr>
      </w:pPr>
      <w:r w:rsidRPr="001D06D4">
        <w:rPr>
          <w:rFonts w:ascii="Arial" w:eastAsia="Aptos" w:hAnsi="Arial" w:cs="Arial"/>
          <w:sz w:val="24"/>
          <w:szCs w:val="24"/>
        </w:rPr>
        <w:t>Babergh District Council has renewed its commitment to protect, restore, and enhance the district’s biodiversity after approving a new action plan</w:t>
      </w:r>
      <w:r w:rsidRPr="001D06D4">
        <w:rPr>
          <w:rFonts w:ascii="Arial" w:eastAsia="Aptos" w:hAnsi="Arial" w:cs="Arial"/>
          <w:sz w:val="24"/>
          <w:szCs w:val="24"/>
        </w:rPr>
        <w:t>.</w:t>
      </w:r>
    </w:p>
    <w:p w14:paraId="45DA405D" w14:textId="77777777" w:rsidR="001D06D4" w:rsidRDefault="001D06D4" w:rsidP="001D06D4">
      <w:pPr>
        <w:spacing w:after="0" w:line="252" w:lineRule="auto"/>
        <w:jc w:val="both"/>
        <w:rPr>
          <w:rFonts w:ascii="Arial" w:eastAsia="Aptos" w:hAnsi="Arial" w:cs="Arial"/>
          <w:sz w:val="24"/>
          <w:szCs w:val="24"/>
        </w:rPr>
      </w:pPr>
    </w:p>
    <w:p w14:paraId="4DE2ECD2" w14:textId="370AEDB6" w:rsidR="001D06D4" w:rsidRDefault="001D06D4" w:rsidP="001D06D4">
      <w:pPr>
        <w:spacing w:after="0" w:line="252" w:lineRule="auto"/>
        <w:jc w:val="both"/>
        <w:rPr>
          <w:rStyle w:val="Hyperlink"/>
          <w:rFonts w:ascii="Arial" w:eastAsia="Aptos" w:hAnsi="Arial" w:cs="Arial"/>
          <w:b/>
          <w:bCs/>
          <w:sz w:val="24"/>
          <w:szCs w:val="24"/>
        </w:rPr>
      </w:pPr>
      <w:hyperlink r:id="rId11" w:history="1">
        <w:r w:rsidRPr="001D06D4">
          <w:rPr>
            <w:rStyle w:val="Hyperlink"/>
            <w:rFonts w:ascii="Arial" w:eastAsia="Aptos" w:hAnsi="Arial" w:cs="Arial"/>
            <w:b/>
            <w:bCs/>
            <w:sz w:val="24"/>
            <w:szCs w:val="24"/>
          </w:rPr>
          <w:t>Tech donation gives new life to old devices and gets rural communities online</w:t>
        </w:r>
      </w:hyperlink>
    </w:p>
    <w:p w14:paraId="663A59B3" w14:textId="4719FB0F" w:rsidR="001D06D4" w:rsidRPr="001D06D4" w:rsidRDefault="001D06D4" w:rsidP="001D06D4">
      <w:pPr>
        <w:spacing w:after="0" w:line="252" w:lineRule="auto"/>
        <w:jc w:val="both"/>
      </w:pPr>
      <w:r w:rsidRPr="001D06D4">
        <w:rPr>
          <w:rFonts w:ascii="Arial" w:eastAsia="Aptos" w:hAnsi="Arial" w:cs="Arial"/>
          <w:sz w:val="24"/>
          <w:szCs w:val="24"/>
        </w:rPr>
        <w:t>A new initiative distributing refurbished laptops will help tackle digital exclusion and isolation in Suffolk.</w:t>
      </w:r>
    </w:p>
    <w:p w14:paraId="07C5A94B" w14:textId="77777777" w:rsidR="001D06D4" w:rsidRDefault="001D06D4" w:rsidP="00DE4594">
      <w:pPr>
        <w:spacing w:after="0" w:line="252" w:lineRule="auto"/>
        <w:jc w:val="both"/>
      </w:pPr>
    </w:p>
    <w:p w14:paraId="4AFCFC7A" w14:textId="669FB187" w:rsidR="001D06D4" w:rsidRPr="001D06D4" w:rsidRDefault="001D06D4" w:rsidP="001D06D4">
      <w:pPr>
        <w:spacing w:after="0" w:line="252" w:lineRule="auto"/>
        <w:jc w:val="both"/>
        <w:rPr>
          <w:rStyle w:val="Hyperlink"/>
          <w:rFonts w:ascii="Arial" w:eastAsia="Aptos" w:hAnsi="Arial" w:cs="Arial"/>
          <w:b/>
          <w:bCs/>
          <w:sz w:val="24"/>
          <w:szCs w:val="24"/>
        </w:rPr>
      </w:pPr>
      <w:hyperlink r:id="rId12" w:history="1">
        <w:r w:rsidRPr="001D06D4">
          <w:rPr>
            <w:rStyle w:val="Hyperlink"/>
            <w:rFonts w:ascii="Arial" w:eastAsia="Aptos" w:hAnsi="Arial" w:cs="Arial"/>
            <w:b/>
            <w:bCs/>
            <w:sz w:val="24"/>
            <w:szCs w:val="24"/>
          </w:rPr>
          <w:t>Wildlife Wise encouraging grant applications to protect wildlife on Suffolk coast</w:t>
        </w:r>
      </w:hyperlink>
    </w:p>
    <w:p w14:paraId="7578C00A" w14:textId="1150D3CC" w:rsidR="0035126C" w:rsidRDefault="001D06D4" w:rsidP="399AFE8C">
      <w:pPr>
        <w:spacing w:line="254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D06D4">
        <w:rPr>
          <w:rFonts w:ascii="Arial" w:eastAsia="Arial" w:hAnsi="Arial" w:cs="Arial"/>
          <w:color w:val="000000" w:themeColor="text1"/>
          <w:sz w:val="24"/>
          <w:szCs w:val="24"/>
        </w:rPr>
        <w:t>Organisations looking to deliver projects that help to protect vulnerable wildlife and their habitats on the Suffolk coast are being reminded of the grant funding that’s available from Wildlife Wise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sectPr w:rsidR="0035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DA"/>
    <w:rsid w:val="00054B9D"/>
    <w:rsid w:val="00081677"/>
    <w:rsid w:val="000A0344"/>
    <w:rsid w:val="000A2259"/>
    <w:rsid w:val="000B42AD"/>
    <w:rsid w:val="000E6D86"/>
    <w:rsid w:val="00103DB1"/>
    <w:rsid w:val="00106ABB"/>
    <w:rsid w:val="00113C89"/>
    <w:rsid w:val="00140C88"/>
    <w:rsid w:val="00142059"/>
    <w:rsid w:val="001638A2"/>
    <w:rsid w:val="001D06D4"/>
    <w:rsid w:val="001F395B"/>
    <w:rsid w:val="001F5E90"/>
    <w:rsid w:val="00215C32"/>
    <w:rsid w:val="00224405"/>
    <w:rsid w:val="00225FDA"/>
    <w:rsid w:val="002428E8"/>
    <w:rsid w:val="0024773E"/>
    <w:rsid w:val="003077A0"/>
    <w:rsid w:val="0033010E"/>
    <w:rsid w:val="0035126C"/>
    <w:rsid w:val="003857F6"/>
    <w:rsid w:val="00391181"/>
    <w:rsid w:val="00394643"/>
    <w:rsid w:val="00395444"/>
    <w:rsid w:val="00401D7D"/>
    <w:rsid w:val="00407933"/>
    <w:rsid w:val="00415A08"/>
    <w:rsid w:val="004525FC"/>
    <w:rsid w:val="004904F5"/>
    <w:rsid w:val="00493203"/>
    <w:rsid w:val="00512714"/>
    <w:rsid w:val="00530C32"/>
    <w:rsid w:val="00573782"/>
    <w:rsid w:val="005D21C1"/>
    <w:rsid w:val="005E187D"/>
    <w:rsid w:val="006422F6"/>
    <w:rsid w:val="006B2EDA"/>
    <w:rsid w:val="00704594"/>
    <w:rsid w:val="007126CD"/>
    <w:rsid w:val="007224E3"/>
    <w:rsid w:val="00797EC3"/>
    <w:rsid w:val="007A1315"/>
    <w:rsid w:val="007C4266"/>
    <w:rsid w:val="007D27F2"/>
    <w:rsid w:val="007D6179"/>
    <w:rsid w:val="007E41F1"/>
    <w:rsid w:val="007E59AA"/>
    <w:rsid w:val="00813FB1"/>
    <w:rsid w:val="008A64B2"/>
    <w:rsid w:val="008B0F84"/>
    <w:rsid w:val="00913489"/>
    <w:rsid w:val="00934EC3"/>
    <w:rsid w:val="009605D1"/>
    <w:rsid w:val="0097156F"/>
    <w:rsid w:val="009B054F"/>
    <w:rsid w:val="009C1BF0"/>
    <w:rsid w:val="00A34118"/>
    <w:rsid w:val="00A367C7"/>
    <w:rsid w:val="00A661A2"/>
    <w:rsid w:val="00AD28F4"/>
    <w:rsid w:val="00B13C75"/>
    <w:rsid w:val="00BA5723"/>
    <w:rsid w:val="00BB6B90"/>
    <w:rsid w:val="00C70143"/>
    <w:rsid w:val="00CD025D"/>
    <w:rsid w:val="00CD1F6A"/>
    <w:rsid w:val="00D0200C"/>
    <w:rsid w:val="00D02F09"/>
    <w:rsid w:val="00D575B6"/>
    <w:rsid w:val="00D6343F"/>
    <w:rsid w:val="00DE4594"/>
    <w:rsid w:val="00DF6111"/>
    <w:rsid w:val="00E10DC2"/>
    <w:rsid w:val="00E12C20"/>
    <w:rsid w:val="00E16D7B"/>
    <w:rsid w:val="00E16F2A"/>
    <w:rsid w:val="00E26871"/>
    <w:rsid w:val="00E43F8D"/>
    <w:rsid w:val="00F30EEF"/>
    <w:rsid w:val="00F61161"/>
    <w:rsid w:val="00F84642"/>
    <w:rsid w:val="00FA57FD"/>
    <w:rsid w:val="00FB69E5"/>
    <w:rsid w:val="03EB56FA"/>
    <w:rsid w:val="04F54115"/>
    <w:rsid w:val="059BC8F1"/>
    <w:rsid w:val="06670CC7"/>
    <w:rsid w:val="095734A1"/>
    <w:rsid w:val="0ADFBE61"/>
    <w:rsid w:val="103C2A8F"/>
    <w:rsid w:val="110D33B9"/>
    <w:rsid w:val="13A65FE9"/>
    <w:rsid w:val="13C747F6"/>
    <w:rsid w:val="1748A218"/>
    <w:rsid w:val="19349029"/>
    <w:rsid w:val="1A5FC4A1"/>
    <w:rsid w:val="1AF66EA0"/>
    <w:rsid w:val="1D094A97"/>
    <w:rsid w:val="21A2D5BC"/>
    <w:rsid w:val="268F85C4"/>
    <w:rsid w:val="284F8AC1"/>
    <w:rsid w:val="29CA5874"/>
    <w:rsid w:val="2CC646EA"/>
    <w:rsid w:val="2EE5FBE2"/>
    <w:rsid w:val="30A5B6C5"/>
    <w:rsid w:val="321332A9"/>
    <w:rsid w:val="33CD915B"/>
    <w:rsid w:val="347ACC6D"/>
    <w:rsid w:val="3495666D"/>
    <w:rsid w:val="34D2A6B4"/>
    <w:rsid w:val="371C297F"/>
    <w:rsid w:val="399AFE8C"/>
    <w:rsid w:val="3B83CC8D"/>
    <w:rsid w:val="3D6009D8"/>
    <w:rsid w:val="3F989449"/>
    <w:rsid w:val="4635BE77"/>
    <w:rsid w:val="49AAE356"/>
    <w:rsid w:val="4A3ECA50"/>
    <w:rsid w:val="4A86ACA3"/>
    <w:rsid w:val="4ADEF2EE"/>
    <w:rsid w:val="4C66FDDD"/>
    <w:rsid w:val="4CA29DE4"/>
    <w:rsid w:val="5511F97A"/>
    <w:rsid w:val="5537EFD3"/>
    <w:rsid w:val="55D0A326"/>
    <w:rsid w:val="5B6CFFCF"/>
    <w:rsid w:val="5F3D73FF"/>
    <w:rsid w:val="5F8FA8A1"/>
    <w:rsid w:val="6375B60F"/>
    <w:rsid w:val="63F1D037"/>
    <w:rsid w:val="64CAA956"/>
    <w:rsid w:val="657A20A8"/>
    <w:rsid w:val="65A3E560"/>
    <w:rsid w:val="70BEA1B4"/>
    <w:rsid w:val="7C084981"/>
    <w:rsid w:val="7C5E6A05"/>
    <w:rsid w:val="7CDC5F65"/>
    <w:rsid w:val="7FD5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A4DB"/>
  <w15:chartTrackingRefBased/>
  <w15:docId w15:val="{BE734CF3-3776-4757-95BB-7A435267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F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ergh.gov.uk/w/council-agrees-financially-responsible-budget-to-protect-services-and-promises-to-communiti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babergh.gov.uk/w/wildlife-wise-encouraging-further-grant-applications-to-protect-wildlife-on-suffolk-coa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bergh.gov.uk/w/tech-donation-gives-new-life-to-old-devices-and-gets-rural-communities-onlin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abergh.gov.uk/w/babergh-approves-new-biodiversity-action-pla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abergh.gov.uk/w/pylons-project-would-devastate-special-suffolk-landscapes-councils-wa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41C1D5736BD458ABF6EB22F0E7AFB" ma:contentTypeVersion="17" ma:contentTypeDescription="Create a new document." ma:contentTypeScope="" ma:versionID="3cc1e443b9788c5065624dc38a25abaf">
  <xsd:schema xmlns:xsd="http://www.w3.org/2001/XMLSchema" xmlns:xs="http://www.w3.org/2001/XMLSchema" xmlns:p="http://schemas.microsoft.com/office/2006/metadata/properties" xmlns:ns2="f09d0e16-d4b3-4a54-9ec7-0be43c70dc19" xmlns:ns3="75304046-ffad-4f70-9f4b-bbc776f1b690" xmlns:ns4="296dfbe9-673c-490d-8676-15815e451eb2" targetNamespace="http://schemas.microsoft.com/office/2006/metadata/properties" ma:root="true" ma:fieldsID="027c8ba8eb5db1cebd86785f0237e52c" ns2:_="" ns3:_="" ns4:_="">
    <xsd:import namespace="f09d0e16-d4b3-4a54-9ec7-0be43c70dc19"/>
    <xsd:import namespace="75304046-ffad-4f70-9f4b-bbc776f1b690"/>
    <xsd:import namespace="296dfbe9-673c-490d-8676-15815e451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d0e16-d4b3-4a54-9ec7-0be43c70d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4d4096-4b61-42ca-904a-c011fd5d0a20}" ma:internalName="TaxCatchAll" ma:showField="CatchAllData" ma:web="296dfbe9-673c-490d-8676-15815e451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dfbe9-673c-490d-8676-15815e451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d0e16-d4b3-4a54-9ec7-0be43c70dc19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6CF1AD8-D861-4CD3-BB55-B6619EA3A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d0e16-d4b3-4a54-9ec7-0be43c70dc19"/>
    <ds:schemaRef ds:uri="75304046-ffad-4f70-9f4b-bbc776f1b690"/>
    <ds:schemaRef ds:uri="296dfbe9-673c-490d-8676-15815e451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F19E0-B4A7-4B0B-A095-B656D8486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4A1C2-E87C-47A7-AE19-6B4906A7CA82}">
  <ds:schemaRefs>
    <ds:schemaRef ds:uri="http://schemas.microsoft.com/office/2006/metadata/properties"/>
    <ds:schemaRef ds:uri="http://schemas.microsoft.com/office/infopath/2007/PartnerControls"/>
    <ds:schemaRef ds:uri="f09d0e16-d4b3-4a54-9ec7-0be43c70dc19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1486</Characters>
  <Application>Microsoft Office Word</Application>
  <DocSecurity>0</DocSecurity>
  <Lines>34</Lines>
  <Paragraphs>16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Swindles</dc:creator>
  <cp:keywords/>
  <dc:description/>
  <cp:lastModifiedBy>Jade Ling</cp:lastModifiedBy>
  <cp:revision>4</cp:revision>
  <dcterms:created xsi:type="dcterms:W3CDTF">2026-01-27T15:45:00Z</dcterms:created>
  <dcterms:modified xsi:type="dcterms:W3CDTF">2026-02-26T09:35:00Z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0x010100A8341C1D5736BD458ABF6EB22F0E7AFB</vt:lpwstr>
  </property>
  <property fmtid="{D5CDD505-2E9C-101B-9397-08002B2CF9AE}" pid="3" name="MediaServiceImageTags">
    <vt:lpwstr/>
  </property>
</Properties>
</file>