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CB77C9">
        <w:rPr>
          <w:rFonts w:ascii="Cambria" w:hAnsi="Cambria"/>
          <w:b/>
        </w:rPr>
        <w:t>Tuesday 12</w:t>
      </w:r>
      <w:r w:rsidR="00CB77C9" w:rsidRPr="00CB77C9">
        <w:rPr>
          <w:rFonts w:ascii="Cambria" w:hAnsi="Cambria"/>
          <w:b/>
          <w:vertAlign w:val="superscript"/>
        </w:rPr>
        <w:t>th</w:t>
      </w:r>
      <w:r w:rsidR="00CB77C9">
        <w:rPr>
          <w:rFonts w:ascii="Cambria" w:hAnsi="Cambria"/>
          <w:b/>
        </w:rPr>
        <w:t xml:space="preserve"> February </w:t>
      </w:r>
      <w:r w:rsidR="00835150">
        <w:rPr>
          <w:rFonts w:ascii="Cambria" w:hAnsi="Cambria"/>
          <w:b/>
        </w:rPr>
        <w:t>2024</w:t>
      </w:r>
      <w:r w:rsidR="00157B64">
        <w:rPr>
          <w:rFonts w:ascii="Cambria" w:hAnsi="Cambria"/>
          <w:b/>
        </w:rPr>
        <w:t xml:space="preserve">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B77C9">
        <w:rPr>
          <w:rFonts w:ascii="Cambria" w:hAnsi="Cambria"/>
          <w:b/>
        </w:rPr>
        <w:t>02</w:t>
      </w:r>
      <w:r w:rsidR="0070793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CB77C9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02.02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CB77C9">
        <w:rPr>
          <w:rFonts w:ascii="Cambria" w:hAnsi="Cambria"/>
          <w:b/>
        </w:rPr>
        <w:t>02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CB77C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04.02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9</w:t>
      </w:r>
      <w:r w:rsidRPr="00CB77C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January 2024</w:t>
      </w:r>
    </w:p>
    <w:p w:rsidR="0067658B" w:rsidRDefault="00CB77C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05.02</w:t>
      </w:r>
      <w:r w:rsidR="00A97E2E">
        <w:rPr>
          <w:rFonts w:ascii="Cambria" w:hAnsi="Cambria"/>
        </w:rPr>
        <w:t xml:space="preserve"> Matter arising from the minutes of the last meeting</w:t>
      </w:r>
    </w:p>
    <w:p w:rsidR="00AA1149" w:rsidRDefault="00CB77C9">
      <w:pPr>
        <w:spacing w:after="0" w:line="240" w:lineRule="auto"/>
      </w:pPr>
      <w:r>
        <w:rPr>
          <w:rFonts w:ascii="Cambria" w:hAnsi="Cambria"/>
          <w:b/>
        </w:rPr>
        <w:t>06.02</w:t>
      </w:r>
      <w:r w:rsidR="008253E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CB77C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CC4837" w:rsidRDefault="00CC48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DC/24/00013 – 2 Hunts Hill</w:t>
      </w:r>
    </w:p>
    <w:p w:rsidR="00CC4837" w:rsidRDefault="00CC483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Replacement windows</w:t>
      </w:r>
    </w:p>
    <w:p w:rsidR="00CC4837" w:rsidRDefault="00CC48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4837">
        <w:rPr>
          <w:rFonts w:ascii="Cambria" w:hAnsi="Cambria"/>
          <w:b/>
        </w:rPr>
        <w:t xml:space="preserve">DC/24/00147 – Land at Glemsford Sewage Treatment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Works, </w:t>
      </w:r>
      <w:r w:rsidRPr="00CC4837">
        <w:rPr>
          <w:rFonts w:ascii="Cambria" w:hAnsi="Cambria"/>
          <w:b/>
        </w:rPr>
        <w:t>Low St</w:t>
      </w:r>
    </w:p>
    <w:p w:rsidR="00CC4837" w:rsidRDefault="00CC483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prior approval for a proposed mast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associated apparatus.  </w:t>
      </w:r>
    </w:p>
    <w:p w:rsidR="00CC4837" w:rsidRPr="00CC4837" w:rsidRDefault="00CC48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4837">
        <w:rPr>
          <w:rFonts w:ascii="Cambria" w:hAnsi="Cambria"/>
          <w:b/>
        </w:rPr>
        <w:t>DC/24/00294 – Peverells, Tye Green</w:t>
      </w:r>
    </w:p>
    <w:p w:rsidR="00CC4837" w:rsidRDefault="00CC483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Application for listed building consent – demolish and rebuild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rear chimney stack</w:t>
      </w:r>
    </w:p>
    <w:p w:rsidR="00CC4837" w:rsidRPr="00CC4837" w:rsidRDefault="00CC48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4837">
        <w:rPr>
          <w:rFonts w:ascii="Cambria" w:hAnsi="Cambria"/>
          <w:b/>
        </w:rPr>
        <w:t>Granted applications:</w:t>
      </w:r>
    </w:p>
    <w:p w:rsidR="001B7847" w:rsidRDefault="002E3FB3" w:rsidP="002E3FB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DC/23/05595 - 35 Hunts Hill</w:t>
      </w:r>
    </w:p>
    <w:p w:rsidR="002E3FB3" w:rsidRDefault="002E3FB3" w:rsidP="002E3FB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side extension (following demolition of garage)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including new hardstanding to front creating 2no parking spaces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and turning area</w:t>
      </w:r>
    </w:p>
    <w:p w:rsidR="0079392D" w:rsidRDefault="0079392D" w:rsidP="002E3FB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9392D">
        <w:rPr>
          <w:rFonts w:ascii="Cambria" w:hAnsi="Cambria"/>
          <w:b/>
        </w:rPr>
        <w:t>DC/23/05606 – Greenlawns, Tye Green</w:t>
      </w:r>
    </w:p>
    <w:p w:rsidR="0079392D" w:rsidRDefault="0079392D" w:rsidP="002E3FB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two stor</w:t>
      </w:r>
      <w:r w:rsidR="00505589">
        <w:rPr>
          <w:rFonts w:ascii="Cambria" w:hAnsi="Cambria"/>
        </w:rPr>
        <w:t>ey and</w:t>
      </w:r>
      <w:r w:rsidR="00514438">
        <w:rPr>
          <w:rFonts w:ascii="Cambria" w:hAnsi="Cambria"/>
        </w:rPr>
        <w:t xml:space="preserve"> single storey rear extens</w:t>
      </w:r>
      <w:r>
        <w:rPr>
          <w:rFonts w:ascii="Cambria" w:hAnsi="Cambria"/>
        </w:rPr>
        <w:t xml:space="preserve">ions and </w:t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>
        <w:rPr>
          <w:rFonts w:ascii="Cambria" w:hAnsi="Cambria"/>
        </w:rPr>
        <w:t>front porch.  Erection of two bay garage</w:t>
      </w:r>
      <w:r w:rsidR="00514438">
        <w:rPr>
          <w:rFonts w:ascii="Cambria" w:hAnsi="Cambria"/>
        </w:rPr>
        <w:t>,</w:t>
      </w:r>
      <w:r>
        <w:rPr>
          <w:rFonts w:ascii="Cambria" w:hAnsi="Cambria"/>
        </w:rPr>
        <w:t xml:space="preserve"> with storage and guest </w:t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>
        <w:rPr>
          <w:rFonts w:ascii="Cambria" w:hAnsi="Cambria"/>
        </w:rPr>
        <w:t xml:space="preserve">accommodation above, including new vehicular access (following </w:t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 w:rsidR="00505589">
        <w:rPr>
          <w:rFonts w:ascii="Cambria" w:hAnsi="Cambria"/>
        </w:rPr>
        <w:tab/>
      </w:r>
      <w:r>
        <w:rPr>
          <w:rFonts w:ascii="Cambria" w:hAnsi="Cambria"/>
        </w:rPr>
        <w:t xml:space="preserve">demolition </w:t>
      </w:r>
      <w:r w:rsidR="00505589">
        <w:rPr>
          <w:rFonts w:ascii="Cambria" w:hAnsi="Cambria"/>
        </w:rPr>
        <w:t>of existing garage and conservatory)</w:t>
      </w:r>
    </w:p>
    <w:p w:rsidR="004A6B94" w:rsidRPr="004A6B94" w:rsidRDefault="004A6B94" w:rsidP="002E3FB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6B94">
        <w:rPr>
          <w:rFonts w:ascii="Cambria" w:hAnsi="Cambria"/>
          <w:b/>
        </w:rPr>
        <w:t>Refused applications:</w:t>
      </w:r>
    </w:p>
    <w:p w:rsidR="00505589" w:rsidRDefault="004A6B94" w:rsidP="002E3FB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  <w:b/>
        </w:rPr>
      </w:pPr>
      <w:r w:rsidRPr="004A6B94">
        <w:rPr>
          <w:rFonts w:ascii="Cambria" w:hAnsi="Cambria"/>
          <w:b/>
        </w:rPr>
        <w:tab/>
      </w:r>
      <w:r w:rsidRPr="004A6B94">
        <w:rPr>
          <w:rFonts w:ascii="Cambria" w:hAnsi="Cambria"/>
          <w:b/>
        </w:rPr>
        <w:tab/>
      </w:r>
      <w:r w:rsidRPr="004A6B94">
        <w:rPr>
          <w:rFonts w:ascii="Cambria" w:hAnsi="Cambria"/>
          <w:b/>
        </w:rPr>
        <w:tab/>
      </w:r>
      <w:r w:rsidRPr="004A6B94">
        <w:rPr>
          <w:rFonts w:ascii="Cambria" w:hAnsi="Cambria"/>
          <w:b/>
        </w:rPr>
        <w:tab/>
        <w:t>DC/23/05620 – Hill House Farm, Lower Rd</w:t>
      </w:r>
    </w:p>
    <w:p w:rsidR="004A6B94" w:rsidRPr="004A6B94" w:rsidRDefault="004A6B94" w:rsidP="002E3FB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to determine if prior approval is required for 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proposed change of use of agricultural buildings to dwelling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houses and for building operations reasonably necessary for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conversion.  Conversion of agricultural building to 1no dwelling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house.</w:t>
      </w:r>
    </w:p>
    <w:p w:rsidR="0008445E" w:rsidRPr="0054643D" w:rsidRDefault="004B707B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08.02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B707B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09.02</w:t>
      </w:r>
      <w:r w:rsidR="004D17E4">
        <w:rPr>
          <w:rFonts w:ascii="Cambria" w:hAnsi="Cambria"/>
          <w:b/>
        </w:rPr>
        <w:t xml:space="preserve"> </w:t>
      </w:r>
      <w:r w:rsidR="0099601D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4B707B">
        <w:rPr>
          <w:rFonts w:ascii="Cambria" w:hAnsi="Cambria"/>
          <w:b/>
        </w:rPr>
        <w:t>0.02</w:t>
      </w:r>
      <w:r w:rsidR="0099601D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lastRenderedPageBreak/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99601D" w:rsidRDefault="002F496D" w:rsidP="00694E28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  <w:r w:rsidR="00AA74E7">
        <w:rPr>
          <w:rFonts w:ascii="Cambria" w:hAnsi="Cambria"/>
        </w:rPr>
        <w:t xml:space="preserve">  </w:t>
      </w:r>
    </w:p>
    <w:p w:rsidR="004B707B" w:rsidRDefault="004B707B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11.02  </w:t>
      </w:r>
      <w:r w:rsidRPr="004B707B">
        <w:rPr>
          <w:rFonts w:ascii="Cambria" w:hAnsi="Cambria"/>
        </w:rPr>
        <w:t xml:space="preserve">Code of Conduct – to review and agree </w:t>
      </w:r>
    </w:p>
    <w:p w:rsidR="004B707B" w:rsidRDefault="004B707B" w:rsidP="00C2333F">
      <w:pPr>
        <w:spacing w:after="0"/>
        <w:rPr>
          <w:rFonts w:ascii="Cambria" w:hAnsi="Cambria"/>
        </w:rPr>
      </w:pPr>
      <w:r w:rsidRPr="004B707B">
        <w:rPr>
          <w:rFonts w:ascii="Cambria" w:hAnsi="Cambria"/>
          <w:b/>
        </w:rPr>
        <w:t>12.02</w:t>
      </w:r>
      <w:r>
        <w:rPr>
          <w:rFonts w:ascii="Cambria" w:hAnsi="Cambria"/>
        </w:rPr>
        <w:t xml:space="preserve">  Insurance – to agree adequacy of</w:t>
      </w:r>
    </w:p>
    <w:p w:rsidR="004B707B" w:rsidRPr="004B707B" w:rsidRDefault="004B707B" w:rsidP="00C2333F">
      <w:pPr>
        <w:spacing w:after="0"/>
        <w:rPr>
          <w:rFonts w:ascii="Cambria" w:hAnsi="Cambria"/>
        </w:rPr>
      </w:pPr>
      <w:r w:rsidRPr="004B707B">
        <w:rPr>
          <w:rFonts w:ascii="Cambria" w:hAnsi="Cambria"/>
          <w:b/>
        </w:rPr>
        <w:t>13.02</w:t>
      </w:r>
      <w:r>
        <w:rPr>
          <w:rFonts w:ascii="Cambria" w:hAnsi="Cambria"/>
        </w:rPr>
        <w:t xml:space="preserve">  H&amp;S Policy, Safeguarding Policy, Equal Opportunities Policy, Charge Card Policy, </w:t>
      </w:r>
      <w:r w:rsidR="00AA74E7">
        <w:rPr>
          <w:rFonts w:ascii="Cambria" w:hAnsi="Cambria"/>
        </w:rPr>
        <w:t>Interne</w:t>
      </w:r>
      <w:r w:rsidR="00554BD6">
        <w:rPr>
          <w:rFonts w:ascii="Cambria" w:hAnsi="Cambria"/>
        </w:rPr>
        <w:t xml:space="preserve">t </w:t>
      </w:r>
      <w:r>
        <w:rPr>
          <w:rFonts w:ascii="Cambria" w:hAnsi="Cambria"/>
        </w:rPr>
        <w:t>Banking &amp; Electronic Payments Policy</w:t>
      </w:r>
      <w:r w:rsidR="00AA74E7">
        <w:rPr>
          <w:rFonts w:ascii="Cambria" w:hAnsi="Cambria"/>
        </w:rPr>
        <w:t xml:space="preserve"> and Environmental Policy</w:t>
      </w:r>
      <w:r>
        <w:rPr>
          <w:rFonts w:ascii="Cambria" w:hAnsi="Cambria"/>
        </w:rPr>
        <w:t xml:space="preserve"> – to review and agree</w:t>
      </w:r>
    </w:p>
    <w:p w:rsidR="004B707B" w:rsidRPr="00AA74E7" w:rsidRDefault="00AA74E7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14.02  </w:t>
      </w:r>
      <w:r>
        <w:rPr>
          <w:rFonts w:ascii="Cambria" w:hAnsi="Cambria"/>
        </w:rPr>
        <w:t>Library - update</w:t>
      </w:r>
    </w:p>
    <w:p w:rsidR="00AA74E7" w:rsidRDefault="00AA74E7" w:rsidP="00C2333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15.02  </w:t>
      </w:r>
      <w:r w:rsidRPr="00AA74E7">
        <w:rPr>
          <w:rFonts w:ascii="Cambria" w:hAnsi="Cambria"/>
        </w:rPr>
        <w:t>Heritage/</w:t>
      </w:r>
      <w:r w:rsidR="00E624C6" w:rsidRPr="00AA74E7">
        <w:rPr>
          <w:rFonts w:ascii="Cambria" w:hAnsi="Cambria"/>
        </w:rPr>
        <w:t>Multi-function</w:t>
      </w:r>
      <w:r w:rsidRPr="00AA74E7">
        <w:rPr>
          <w:rFonts w:ascii="Cambria" w:hAnsi="Cambria"/>
        </w:rPr>
        <w:t xml:space="preserve"> room - update</w:t>
      </w:r>
    </w:p>
    <w:p w:rsidR="00C2333F" w:rsidRDefault="00AA74E7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16.02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</w:p>
    <w:p w:rsidR="00AC65CF" w:rsidRDefault="00AA74E7" w:rsidP="00BA4EC0">
      <w:pPr>
        <w:rPr>
          <w:rFonts w:ascii="Cambria" w:hAnsi="Cambria"/>
        </w:rPr>
      </w:pPr>
      <w:r>
        <w:rPr>
          <w:rFonts w:ascii="Cambria" w:hAnsi="Cambria"/>
          <w:b/>
        </w:rPr>
        <w:t>17.02</w:t>
      </w:r>
      <w:r w:rsidR="004D17E4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Tues 12</w:t>
      </w:r>
      <w:r w:rsidRPr="00AA74E7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</w:t>
      </w:r>
      <w:r w:rsidR="00A1126E">
        <w:rPr>
          <w:rFonts w:ascii="Cambria" w:hAnsi="Cambria"/>
        </w:rPr>
        <w:t xml:space="preserve"> at 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AA74E7">
        <w:rPr>
          <w:rFonts w:ascii="Cambria" w:hAnsi="Cambria"/>
        </w:rPr>
        <w:t>06.02.</w:t>
      </w:r>
      <w:bookmarkStart w:id="0" w:name="_GoBack"/>
      <w:bookmarkEnd w:id="0"/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FE" w:rsidRDefault="00095BFE" w:rsidP="00AA1149">
      <w:pPr>
        <w:spacing w:after="0" w:line="240" w:lineRule="auto"/>
      </w:pPr>
      <w:r>
        <w:separator/>
      </w:r>
    </w:p>
  </w:endnote>
  <w:endnote w:type="continuationSeparator" w:id="0">
    <w:p w:rsidR="00095BFE" w:rsidRDefault="00095BFE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FE" w:rsidRDefault="00095BFE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095BFE" w:rsidRDefault="00095BFE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72D"/>
    <w:rsid w:val="00255830"/>
    <w:rsid w:val="00264C43"/>
    <w:rsid w:val="002658F6"/>
    <w:rsid w:val="00265FD3"/>
    <w:rsid w:val="00266286"/>
    <w:rsid w:val="0026703F"/>
    <w:rsid w:val="00276BDA"/>
    <w:rsid w:val="00294EEC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674D"/>
    <w:rsid w:val="004B6D26"/>
    <w:rsid w:val="004B707B"/>
    <w:rsid w:val="004C4355"/>
    <w:rsid w:val="004D17E4"/>
    <w:rsid w:val="004D5DB5"/>
    <w:rsid w:val="004D67F0"/>
    <w:rsid w:val="004E04E5"/>
    <w:rsid w:val="004E140C"/>
    <w:rsid w:val="004E51C0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4F03"/>
    <w:rsid w:val="005C672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70769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5F79"/>
    <w:rsid w:val="00846170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71A5"/>
    <w:rsid w:val="008909ED"/>
    <w:rsid w:val="008916AE"/>
    <w:rsid w:val="008916C5"/>
    <w:rsid w:val="008917C2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404EA"/>
    <w:rsid w:val="00C472F5"/>
    <w:rsid w:val="00C50B17"/>
    <w:rsid w:val="00C51371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46EF4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135D-5675-4BCB-9893-9BF1A2B6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10</cp:revision>
  <cp:lastPrinted>2024-02-06T13:04:00Z</cp:lastPrinted>
  <dcterms:created xsi:type="dcterms:W3CDTF">2024-02-06T12:26:00Z</dcterms:created>
  <dcterms:modified xsi:type="dcterms:W3CDTF">2024-02-06T13:06:00Z</dcterms:modified>
</cp:coreProperties>
</file>