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460AA" w14:textId="77777777" w:rsidR="00EB002C" w:rsidRDefault="00072B25">
      <w:bookmarkStart w:id="0" w:name="_GoBack"/>
      <w:bookmarkEnd w:id="0"/>
      <w:r>
        <w:rPr>
          <w:noProof/>
        </w:rPr>
        <w:drawing>
          <wp:anchor distT="0" distB="0" distL="114300" distR="114300" simplePos="0" relativeHeight="251659264" behindDoc="0" locked="0" layoutInCell="1" allowOverlap="1" wp14:anchorId="1BEFC3DF" wp14:editId="5839F171">
            <wp:simplePos x="0" y="0"/>
            <wp:positionH relativeFrom="column">
              <wp:posOffset>2330245</wp:posOffset>
            </wp:positionH>
            <wp:positionV relativeFrom="paragraph">
              <wp:posOffset>685739</wp:posOffset>
            </wp:positionV>
            <wp:extent cx="825500" cy="1041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5500" cy="1041400"/>
                    </a:xfrm>
                    <a:prstGeom prst="rect">
                      <a:avLst/>
                    </a:prstGeom>
                  </pic:spPr>
                </pic:pic>
              </a:graphicData>
            </a:graphic>
          </wp:anchor>
        </w:drawing>
      </w:r>
      <w:r w:rsidR="00EB002C">
        <w:t xml:space="preserve">                                                                 </w:t>
      </w:r>
    </w:p>
    <w:p w14:paraId="424D5278" w14:textId="77777777" w:rsidR="00072B25" w:rsidRDefault="00072B25"/>
    <w:p w14:paraId="2B6190F9" w14:textId="77777777" w:rsidR="00072B25" w:rsidRDefault="00072B25"/>
    <w:p w14:paraId="59036FF4" w14:textId="77777777" w:rsidR="00072B25" w:rsidRDefault="00072B25"/>
    <w:p w14:paraId="73EAD920" w14:textId="77777777" w:rsidR="00072B25" w:rsidRDefault="00072B25"/>
    <w:p w14:paraId="139899A3" w14:textId="77777777" w:rsidR="00072B25" w:rsidRDefault="00072B25"/>
    <w:p w14:paraId="604AC32D" w14:textId="77777777" w:rsidR="00072B25" w:rsidRDefault="00072B25"/>
    <w:p w14:paraId="2F2E81B2" w14:textId="77777777" w:rsidR="00072B25" w:rsidRDefault="00072B25"/>
    <w:p w14:paraId="2632562B" w14:textId="77777777" w:rsidR="00853725" w:rsidRDefault="00853725">
      <w:pPr>
        <w:pStyle w:val="NormalWeb"/>
        <w:spacing w:before="0" w:beforeAutospacing="0" w:after="0" w:afterAutospacing="0" w:line="324" w:lineRule="atLeast"/>
        <w:divId w:val="928461345"/>
        <w:rPr>
          <w:rStyle w:val="s9"/>
          <w:rFonts w:asciiTheme="minorHAnsi" w:hAnsiTheme="minorHAnsi"/>
          <w:color w:val="000000"/>
        </w:rPr>
      </w:pPr>
    </w:p>
    <w:p w14:paraId="7420748D" w14:textId="77777777" w:rsidR="00853725" w:rsidRDefault="00853725">
      <w:pPr>
        <w:pStyle w:val="NormalWeb"/>
        <w:spacing w:before="0" w:beforeAutospacing="0" w:after="0" w:afterAutospacing="0" w:line="324" w:lineRule="atLeast"/>
        <w:divId w:val="928461345"/>
        <w:rPr>
          <w:rStyle w:val="s9"/>
          <w:rFonts w:asciiTheme="minorHAnsi" w:hAnsiTheme="minorHAnsi"/>
          <w:color w:val="000000"/>
        </w:rPr>
      </w:pPr>
    </w:p>
    <w:p w14:paraId="1C2449A0" w14:textId="77777777" w:rsidR="00853725" w:rsidRDefault="00853725">
      <w:pPr>
        <w:pStyle w:val="NormalWeb"/>
        <w:spacing w:before="0" w:beforeAutospacing="0" w:after="0" w:afterAutospacing="0" w:line="324" w:lineRule="atLeast"/>
        <w:divId w:val="928461345"/>
        <w:rPr>
          <w:rStyle w:val="s9"/>
          <w:rFonts w:asciiTheme="minorHAnsi" w:hAnsiTheme="minorHAnsi"/>
          <w:color w:val="000000"/>
        </w:rPr>
      </w:pPr>
    </w:p>
    <w:p w14:paraId="3729311A" w14:textId="77777777" w:rsidR="00FD7B80" w:rsidRDefault="00FD7B80">
      <w:pPr>
        <w:pStyle w:val="NormalWeb"/>
        <w:spacing w:before="0" w:beforeAutospacing="0" w:after="0" w:afterAutospacing="0" w:line="324" w:lineRule="atLeast"/>
        <w:divId w:val="928461345"/>
        <w:rPr>
          <w:rStyle w:val="s9"/>
          <w:rFonts w:asciiTheme="minorHAnsi" w:hAnsiTheme="minorHAnsi"/>
          <w:color w:val="000000"/>
        </w:rPr>
      </w:pPr>
      <w:r w:rsidRPr="00627D91">
        <w:rPr>
          <w:rStyle w:val="s9"/>
          <w:rFonts w:asciiTheme="minorHAnsi" w:hAnsiTheme="minorHAnsi"/>
          <w:color w:val="000000"/>
        </w:rPr>
        <w:t>As you may know, Glemsford Parish Council is supporting the designation as a Quiet Lane of “The Horseshoe”, which comprises Shepherds Lane, Plum Street and New Street.</w:t>
      </w:r>
    </w:p>
    <w:p w14:paraId="424D9234" w14:textId="77777777" w:rsidR="000410EF" w:rsidRDefault="000410EF">
      <w:pPr>
        <w:pStyle w:val="NormalWeb"/>
        <w:spacing w:before="0" w:beforeAutospacing="0" w:after="0" w:afterAutospacing="0" w:line="324" w:lineRule="atLeast"/>
        <w:divId w:val="928461345"/>
        <w:rPr>
          <w:rStyle w:val="s9"/>
          <w:rFonts w:asciiTheme="minorHAnsi" w:hAnsiTheme="minorHAnsi"/>
          <w:color w:val="000000"/>
        </w:rPr>
      </w:pPr>
    </w:p>
    <w:p w14:paraId="34EEB3FA" w14:textId="77777777" w:rsidR="000410EF" w:rsidRPr="00627D91" w:rsidRDefault="000410EF">
      <w:pPr>
        <w:pStyle w:val="NormalWeb"/>
        <w:spacing w:before="0" w:beforeAutospacing="0" w:after="0" w:afterAutospacing="0" w:line="324" w:lineRule="atLeast"/>
        <w:divId w:val="928461345"/>
        <w:rPr>
          <w:rFonts w:asciiTheme="minorHAnsi" w:hAnsiTheme="minorHAnsi"/>
          <w:color w:val="000000"/>
        </w:rPr>
      </w:pPr>
      <w:r>
        <w:rPr>
          <w:rStyle w:val="s9"/>
          <w:rFonts w:asciiTheme="minorHAnsi" w:hAnsiTheme="minorHAnsi"/>
          <w:color w:val="000000"/>
        </w:rPr>
        <w:t xml:space="preserve">It has been some time since the idea of a Quiet Lane was first proposed, </w:t>
      </w:r>
      <w:r w:rsidR="00CA1BF9">
        <w:rPr>
          <w:rStyle w:val="s9"/>
          <w:rFonts w:asciiTheme="minorHAnsi" w:hAnsiTheme="minorHAnsi"/>
          <w:color w:val="000000"/>
        </w:rPr>
        <w:t xml:space="preserve">but at last </w:t>
      </w:r>
      <w:r w:rsidR="005A1335">
        <w:rPr>
          <w:rStyle w:val="s9"/>
          <w:rFonts w:asciiTheme="minorHAnsi" w:hAnsiTheme="minorHAnsi"/>
          <w:color w:val="000000"/>
        </w:rPr>
        <w:t>it looks as if it could become a reality early in the new year.</w:t>
      </w:r>
    </w:p>
    <w:p w14:paraId="447B448D" w14:textId="77777777" w:rsidR="00FD7B80" w:rsidRPr="00627D91" w:rsidRDefault="00FD7B80">
      <w:pPr>
        <w:pStyle w:val="NormalWeb"/>
        <w:spacing w:before="0" w:beforeAutospacing="0" w:after="0" w:afterAutospacing="0" w:line="324" w:lineRule="atLeast"/>
        <w:divId w:val="928461345"/>
        <w:rPr>
          <w:rFonts w:asciiTheme="minorHAnsi" w:hAnsiTheme="minorHAnsi"/>
          <w:color w:val="000000"/>
        </w:rPr>
      </w:pPr>
      <w:r w:rsidRPr="00627D91">
        <w:rPr>
          <w:rFonts w:asciiTheme="minorHAnsi" w:hAnsiTheme="minorHAnsi"/>
          <w:color w:val="000000"/>
        </w:rPr>
        <w:t> </w:t>
      </w:r>
    </w:p>
    <w:p w14:paraId="4801C10B" w14:textId="77777777" w:rsidR="00FD7B80" w:rsidRPr="00627D91" w:rsidRDefault="00FD7B80">
      <w:pPr>
        <w:pStyle w:val="NormalWeb"/>
        <w:spacing w:before="0" w:beforeAutospacing="0" w:after="0" w:afterAutospacing="0" w:line="324" w:lineRule="atLeast"/>
        <w:divId w:val="928461345"/>
        <w:rPr>
          <w:rFonts w:asciiTheme="minorHAnsi" w:hAnsiTheme="minorHAnsi"/>
          <w:color w:val="000000"/>
        </w:rPr>
      </w:pPr>
      <w:r w:rsidRPr="00627D91">
        <w:rPr>
          <w:rStyle w:val="s9"/>
          <w:rFonts w:asciiTheme="minorHAnsi" w:hAnsiTheme="minorHAnsi"/>
          <w:color w:val="000000"/>
        </w:rPr>
        <w:t>The purpose of a Quiet Lane is to raise awareness of motorists that walkers, horse riders and cyclists will also be using the roadway. It does not restrict motor traffic in any way, but aims by the use of signage at either end of the Horseshoe, to alert drivers to the presence of other users.</w:t>
      </w:r>
    </w:p>
    <w:p w14:paraId="0657AB73" w14:textId="77777777" w:rsidR="00FD7B80" w:rsidRPr="00627D91" w:rsidRDefault="00FD7B80">
      <w:pPr>
        <w:pStyle w:val="NormalWeb"/>
        <w:spacing w:before="0" w:beforeAutospacing="0" w:after="0" w:afterAutospacing="0" w:line="324" w:lineRule="atLeast"/>
        <w:divId w:val="928461345"/>
        <w:rPr>
          <w:rFonts w:asciiTheme="minorHAnsi" w:hAnsiTheme="minorHAnsi"/>
          <w:color w:val="000000"/>
        </w:rPr>
      </w:pPr>
      <w:r w:rsidRPr="00627D91">
        <w:rPr>
          <w:rFonts w:asciiTheme="minorHAnsi" w:hAnsiTheme="minorHAnsi"/>
          <w:color w:val="000000"/>
        </w:rPr>
        <w:t> </w:t>
      </w:r>
    </w:p>
    <w:p w14:paraId="6C591631" w14:textId="77777777" w:rsidR="000730A6" w:rsidRDefault="00FD7B80">
      <w:pPr>
        <w:pStyle w:val="NormalWeb"/>
        <w:spacing w:before="0" w:beforeAutospacing="0" w:after="0" w:afterAutospacing="0" w:line="324" w:lineRule="atLeast"/>
        <w:divId w:val="928461345"/>
        <w:rPr>
          <w:rStyle w:val="s9"/>
          <w:rFonts w:asciiTheme="minorHAnsi" w:hAnsiTheme="minorHAnsi"/>
          <w:color w:val="000000"/>
        </w:rPr>
      </w:pPr>
      <w:r w:rsidRPr="00627D91">
        <w:rPr>
          <w:rStyle w:val="s9"/>
          <w:rFonts w:asciiTheme="minorHAnsi" w:hAnsiTheme="minorHAnsi"/>
          <w:color w:val="000000"/>
        </w:rPr>
        <w:t xml:space="preserve">We have finally got to the stage of Public Consultation, so if you </w:t>
      </w:r>
      <w:r w:rsidR="00627D91">
        <w:rPr>
          <w:rStyle w:val="s9"/>
          <w:rFonts w:asciiTheme="minorHAnsi" w:hAnsiTheme="minorHAnsi"/>
          <w:color w:val="000000"/>
        </w:rPr>
        <w:t>feel you would like</w:t>
      </w:r>
      <w:r w:rsidRPr="00627D91">
        <w:rPr>
          <w:rStyle w:val="s9"/>
          <w:rFonts w:asciiTheme="minorHAnsi" w:hAnsiTheme="minorHAnsi"/>
          <w:color w:val="000000"/>
        </w:rPr>
        <w:t xml:space="preserve"> to comment on this proposal we will be holding a virtual Public Meeting using  Zoom on Tuesday 10</w:t>
      </w:r>
      <w:r w:rsidRPr="00627D91">
        <w:rPr>
          <w:rStyle w:val="s10"/>
          <w:rFonts w:asciiTheme="minorHAnsi" w:hAnsiTheme="minorHAnsi"/>
          <w:color w:val="000000"/>
          <w:vertAlign w:val="superscript"/>
        </w:rPr>
        <w:t>th</w:t>
      </w:r>
      <w:r w:rsidRPr="00627D91">
        <w:rPr>
          <w:rStyle w:val="apple-converted-space"/>
          <w:rFonts w:asciiTheme="minorHAnsi" w:hAnsiTheme="minorHAnsi"/>
          <w:color w:val="000000"/>
        </w:rPr>
        <w:t> </w:t>
      </w:r>
      <w:r w:rsidRPr="00627D91">
        <w:rPr>
          <w:rStyle w:val="s9"/>
          <w:rFonts w:asciiTheme="minorHAnsi" w:hAnsiTheme="minorHAnsi"/>
          <w:color w:val="000000"/>
        </w:rPr>
        <w:t xml:space="preserve">November at 18.45. </w:t>
      </w:r>
    </w:p>
    <w:p w14:paraId="30B55794" w14:textId="77777777" w:rsidR="000730A6" w:rsidRDefault="000730A6">
      <w:pPr>
        <w:pStyle w:val="NormalWeb"/>
        <w:spacing w:before="0" w:beforeAutospacing="0" w:after="0" w:afterAutospacing="0" w:line="324" w:lineRule="atLeast"/>
        <w:divId w:val="928461345"/>
        <w:rPr>
          <w:rStyle w:val="s9"/>
          <w:rFonts w:asciiTheme="minorHAnsi" w:hAnsiTheme="minorHAnsi"/>
          <w:color w:val="000000"/>
        </w:rPr>
      </w:pPr>
    </w:p>
    <w:p w14:paraId="37ED9352" w14:textId="77777777" w:rsidR="00FD7B80" w:rsidRPr="00627D91" w:rsidRDefault="00A372F3">
      <w:pPr>
        <w:pStyle w:val="NormalWeb"/>
        <w:spacing w:before="0" w:beforeAutospacing="0" w:after="0" w:afterAutospacing="0" w:line="324" w:lineRule="atLeast"/>
        <w:divId w:val="928461345"/>
        <w:rPr>
          <w:rFonts w:asciiTheme="minorHAnsi" w:hAnsiTheme="minorHAnsi"/>
          <w:color w:val="000000"/>
        </w:rPr>
      </w:pPr>
      <w:r>
        <w:rPr>
          <w:rStyle w:val="s9"/>
          <w:rFonts w:asciiTheme="minorHAnsi" w:hAnsiTheme="minorHAnsi"/>
          <w:color w:val="000000"/>
        </w:rPr>
        <w:t xml:space="preserve">To take part </w:t>
      </w:r>
      <w:r w:rsidR="00FD7B80" w:rsidRPr="00627D91">
        <w:rPr>
          <w:rStyle w:val="s9"/>
          <w:rFonts w:asciiTheme="minorHAnsi" w:hAnsiTheme="minorHAnsi"/>
          <w:color w:val="000000"/>
        </w:rPr>
        <w:t xml:space="preserve"> please email</w:t>
      </w:r>
      <w:r w:rsidR="008D2FC4">
        <w:rPr>
          <w:rStyle w:val="s9"/>
          <w:rFonts w:asciiTheme="minorHAnsi" w:hAnsiTheme="minorHAnsi"/>
          <w:color w:val="000000"/>
        </w:rPr>
        <w:t xml:space="preserve"> the Parish Clerk</w:t>
      </w:r>
      <w:r w:rsidR="00FD7B80" w:rsidRPr="00627D91">
        <w:rPr>
          <w:rStyle w:val="s9"/>
          <w:rFonts w:asciiTheme="minorHAnsi" w:hAnsiTheme="minorHAnsi"/>
          <w:color w:val="000000"/>
        </w:rPr>
        <w:t xml:space="preserve"> at</w:t>
      </w:r>
      <w:r w:rsidR="00FD7B80" w:rsidRPr="00627D91">
        <w:rPr>
          <w:rStyle w:val="apple-converted-space"/>
          <w:rFonts w:asciiTheme="minorHAnsi" w:hAnsiTheme="minorHAnsi"/>
          <w:color w:val="000000"/>
        </w:rPr>
        <w:t> </w:t>
      </w:r>
      <w:hyperlink r:id="rId6" w:history="1">
        <w:r w:rsidR="00FD7B80" w:rsidRPr="00627D91">
          <w:rPr>
            <w:rStyle w:val="s11"/>
            <w:rFonts w:asciiTheme="minorHAnsi" w:hAnsiTheme="minorHAnsi"/>
            <w:color w:val="0000FF"/>
            <w:u w:val="single"/>
          </w:rPr>
          <w:t>clerk@glemsfordpc.co.uk</w:t>
        </w:r>
      </w:hyperlink>
      <w:r w:rsidR="00FD7B80" w:rsidRPr="00627D91">
        <w:rPr>
          <w:rStyle w:val="apple-converted-space"/>
          <w:rFonts w:asciiTheme="minorHAnsi" w:hAnsiTheme="minorHAnsi"/>
          <w:color w:val="000000"/>
        </w:rPr>
        <w:t> </w:t>
      </w:r>
      <w:r w:rsidR="00FD7B80" w:rsidRPr="00627D91">
        <w:rPr>
          <w:rStyle w:val="s9"/>
          <w:rFonts w:asciiTheme="minorHAnsi" w:hAnsiTheme="minorHAnsi"/>
          <w:color w:val="000000"/>
        </w:rPr>
        <w:t>  You can also use this email address for written comments</w:t>
      </w:r>
      <w:r w:rsidR="008D2FC4">
        <w:rPr>
          <w:rStyle w:val="s9"/>
          <w:rFonts w:asciiTheme="minorHAnsi" w:hAnsiTheme="minorHAnsi"/>
          <w:color w:val="000000"/>
        </w:rPr>
        <w:t>.</w:t>
      </w:r>
    </w:p>
    <w:p w14:paraId="3039805D" w14:textId="77777777" w:rsidR="00072B25" w:rsidRDefault="00072B25"/>
    <w:sectPr w:rsidR="00072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2C"/>
    <w:rsid w:val="000410EF"/>
    <w:rsid w:val="00072B25"/>
    <w:rsid w:val="000730A6"/>
    <w:rsid w:val="003D7F7B"/>
    <w:rsid w:val="005A1335"/>
    <w:rsid w:val="00627D91"/>
    <w:rsid w:val="00853725"/>
    <w:rsid w:val="008D2FC4"/>
    <w:rsid w:val="00A3297E"/>
    <w:rsid w:val="00A372F3"/>
    <w:rsid w:val="00CA1BF9"/>
    <w:rsid w:val="00E43511"/>
    <w:rsid w:val="00EB002C"/>
    <w:rsid w:val="00FD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B80"/>
    <w:pPr>
      <w:spacing w:before="100" w:beforeAutospacing="1" w:after="100" w:afterAutospacing="1"/>
    </w:pPr>
    <w:rPr>
      <w:rFonts w:ascii="Times New Roman" w:hAnsi="Times New Roman" w:cs="Times New Roman"/>
      <w:sz w:val="24"/>
      <w:szCs w:val="24"/>
    </w:rPr>
  </w:style>
  <w:style w:type="character" w:customStyle="1" w:styleId="s9">
    <w:name w:val="s9"/>
    <w:basedOn w:val="DefaultParagraphFont"/>
    <w:rsid w:val="00FD7B80"/>
  </w:style>
  <w:style w:type="character" w:customStyle="1" w:styleId="s10">
    <w:name w:val="s10"/>
    <w:basedOn w:val="DefaultParagraphFont"/>
    <w:rsid w:val="00FD7B80"/>
  </w:style>
  <w:style w:type="character" w:customStyle="1" w:styleId="apple-converted-space">
    <w:name w:val="apple-converted-space"/>
    <w:basedOn w:val="DefaultParagraphFont"/>
    <w:rsid w:val="00FD7B80"/>
  </w:style>
  <w:style w:type="character" w:customStyle="1" w:styleId="s11">
    <w:name w:val="s11"/>
    <w:basedOn w:val="DefaultParagraphFont"/>
    <w:rsid w:val="00FD7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B80"/>
    <w:pPr>
      <w:spacing w:before="100" w:beforeAutospacing="1" w:after="100" w:afterAutospacing="1"/>
    </w:pPr>
    <w:rPr>
      <w:rFonts w:ascii="Times New Roman" w:hAnsi="Times New Roman" w:cs="Times New Roman"/>
      <w:sz w:val="24"/>
      <w:szCs w:val="24"/>
    </w:rPr>
  </w:style>
  <w:style w:type="character" w:customStyle="1" w:styleId="s9">
    <w:name w:val="s9"/>
    <w:basedOn w:val="DefaultParagraphFont"/>
    <w:rsid w:val="00FD7B80"/>
  </w:style>
  <w:style w:type="character" w:customStyle="1" w:styleId="s10">
    <w:name w:val="s10"/>
    <w:basedOn w:val="DefaultParagraphFont"/>
    <w:rsid w:val="00FD7B80"/>
  </w:style>
  <w:style w:type="character" w:customStyle="1" w:styleId="apple-converted-space">
    <w:name w:val="apple-converted-space"/>
    <w:basedOn w:val="DefaultParagraphFont"/>
    <w:rsid w:val="00FD7B80"/>
  </w:style>
  <w:style w:type="character" w:customStyle="1" w:styleId="s11">
    <w:name w:val="s11"/>
    <w:basedOn w:val="DefaultParagraphFont"/>
    <w:rsid w:val="00FD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erk@glemsfordpc.co.uk%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Stephens</dc:creator>
  <cp:lastModifiedBy>debbie george</cp:lastModifiedBy>
  <cp:revision>2</cp:revision>
  <dcterms:created xsi:type="dcterms:W3CDTF">2020-10-27T09:59:00Z</dcterms:created>
  <dcterms:modified xsi:type="dcterms:W3CDTF">2020-10-27T09:59:00Z</dcterms:modified>
</cp:coreProperties>
</file>